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0C" w:rsidRDefault="00AE500C"/>
    <w:p w:rsidR="00E95E03" w:rsidRDefault="00E95E03"/>
    <w:p w:rsidR="00D27870" w:rsidRDefault="00D27870" w:rsidP="00D27870">
      <w:pPr>
        <w:jc w:val="both"/>
        <w:rPr>
          <w:sz w:val="28"/>
          <w:szCs w:val="28"/>
        </w:rPr>
      </w:pPr>
    </w:p>
    <w:p w:rsidR="00D27870" w:rsidRDefault="00D27870" w:rsidP="00D27870">
      <w:pPr>
        <w:jc w:val="both"/>
        <w:rPr>
          <w:sz w:val="28"/>
          <w:szCs w:val="28"/>
        </w:rPr>
      </w:pPr>
    </w:p>
    <w:p w:rsidR="00D27870" w:rsidRDefault="00D27870" w:rsidP="00D27870">
      <w:pPr>
        <w:jc w:val="both"/>
        <w:rPr>
          <w:sz w:val="28"/>
          <w:szCs w:val="28"/>
        </w:rPr>
      </w:pPr>
    </w:p>
    <w:p w:rsidR="00E95E03" w:rsidRPr="00D27870" w:rsidRDefault="00E95E03" w:rsidP="00D27870">
      <w:pPr>
        <w:jc w:val="both"/>
        <w:rPr>
          <w:sz w:val="28"/>
          <w:szCs w:val="28"/>
        </w:rPr>
      </w:pPr>
      <w:r w:rsidRPr="00D27870">
        <w:rPr>
          <w:sz w:val="28"/>
          <w:szCs w:val="28"/>
        </w:rPr>
        <w:t xml:space="preserve">Se si desidera una copia digitale </w:t>
      </w:r>
      <w:r w:rsidR="00D27870" w:rsidRPr="00D27870">
        <w:rPr>
          <w:sz w:val="28"/>
          <w:szCs w:val="28"/>
        </w:rPr>
        <w:t xml:space="preserve">(formato pdf) </w:t>
      </w:r>
      <w:r w:rsidRPr="00D27870">
        <w:rPr>
          <w:sz w:val="28"/>
          <w:szCs w:val="28"/>
        </w:rPr>
        <w:t xml:space="preserve">del libro </w:t>
      </w:r>
      <w:r w:rsidRPr="00D27870">
        <w:rPr>
          <w:i/>
          <w:sz w:val="28"/>
          <w:szCs w:val="28"/>
        </w:rPr>
        <w:t>Immigrazione e reati culturalmente motivati. Il diritto penale nelle società multiculturali</w:t>
      </w:r>
      <w:r w:rsidRPr="00D27870">
        <w:rPr>
          <w:sz w:val="28"/>
          <w:szCs w:val="28"/>
        </w:rPr>
        <w:t xml:space="preserve"> (seconda edizione), Milano, 2010, è possibile contattare l’Autore all’indirizzo mail: </w:t>
      </w:r>
      <w:hyperlink r:id="rId4" w:history="1">
        <w:r w:rsidRPr="00D27870">
          <w:rPr>
            <w:rStyle w:val="Collegamentoipertestuale"/>
            <w:sz w:val="28"/>
            <w:szCs w:val="28"/>
          </w:rPr>
          <w:t>fabio.basile@unimi.it</w:t>
        </w:r>
      </w:hyperlink>
      <w:r w:rsidRPr="00D27870">
        <w:rPr>
          <w:sz w:val="28"/>
          <w:szCs w:val="28"/>
        </w:rPr>
        <w:t xml:space="preserve">, specificando la finalità a cui sarà destinata la lettura del libro.  </w:t>
      </w:r>
    </w:p>
    <w:sectPr w:rsidR="00E95E03" w:rsidRPr="00D27870" w:rsidSect="00AE5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E95E03"/>
    <w:rsid w:val="00AE500C"/>
    <w:rsid w:val="00D27870"/>
    <w:rsid w:val="00E9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00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5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io.basile@un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basile</cp:lastModifiedBy>
  <cp:revision>2</cp:revision>
  <dcterms:created xsi:type="dcterms:W3CDTF">2010-07-02T09:51:00Z</dcterms:created>
  <dcterms:modified xsi:type="dcterms:W3CDTF">2010-07-02T09:54:00Z</dcterms:modified>
</cp:coreProperties>
</file>