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557E62" w14:textId="77777777" w:rsidR="00BA6637" w:rsidRPr="00DB72CD" w:rsidRDefault="00BA6637" w:rsidP="00BA6637">
      <w:pPr>
        <w:widowControl w:val="0"/>
        <w:autoSpaceDE w:val="0"/>
        <w:autoSpaceDN w:val="0"/>
        <w:adjustRightInd w:val="0"/>
        <w:rPr>
          <w:rFonts w:ascii="Times New Roman" w:hAnsi="Times New Roman" w:cs="Times New Roman"/>
          <w:b/>
          <w:sz w:val="26"/>
          <w:szCs w:val="26"/>
          <w:lang w:val="en-US"/>
        </w:rPr>
      </w:pPr>
      <w:r w:rsidRPr="00DB72CD">
        <w:rPr>
          <w:rFonts w:ascii="Times New Roman" w:hAnsi="Times New Roman" w:cs="Times New Roman"/>
          <w:b/>
          <w:sz w:val="26"/>
          <w:szCs w:val="26"/>
          <w:lang w:val="en-US"/>
        </w:rPr>
        <w:t>RESPIRATORY MUSCLE TRAINING AFFECTS PERIPHERAL VASCULAR FUNCTION</w:t>
      </w:r>
    </w:p>
    <w:p w14:paraId="21DE4D6B" w14:textId="77777777" w:rsidR="00BA6637" w:rsidRPr="00DB72CD" w:rsidRDefault="00BA6637" w:rsidP="00BA6637">
      <w:pPr>
        <w:widowControl w:val="0"/>
        <w:autoSpaceDE w:val="0"/>
        <w:autoSpaceDN w:val="0"/>
        <w:adjustRightInd w:val="0"/>
        <w:rPr>
          <w:rFonts w:ascii="Times New Roman" w:hAnsi="Times New Roman" w:cs="Times New Roman"/>
          <w:b/>
          <w:sz w:val="26"/>
          <w:szCs w:val="26"/>
          <w:lang w:val="en-US"/>
        </w:rPr>
      </w:pPr>
    </w:p>
    <w:p w14:paraId="49392468" w14:textId="3B74000C" w:rsidR="007B4297" w:rsidRPr="00787F1C" w:rsidRDefault="00BA6637" w:rsidP="00BA6637">
      <w:pPr>
        <w:widowControl w:val="0"/>
        <w:autoSpaceDE w:val="0"/>
        <w:autoSpaceDN w:val="0"/>
        <w:adjustRightInd w:val="0"/>
        <w:rPr>
          <w:rFonts w:ascii="Times New Roman" w:hAnsi="Times New Roman" w:cs="Times New Roman"/>
          <w:position w:val="8"/>
          <w:sz w:val="26"/>
          <w:szCs w:val="26"/>
        </w:rPr>
      </w:pPr>
      <w:r w:rsidRPr="00787F1C">
        <w:rPr>
          <w:rFonts w:ascii="Times New Roman" w:hAnsi="Times New Roman" w:cs="Times New Roman"/>
          <w:sz w:val="26"/>
          <w:szCs w:val="26"/>
        </w:rPr>
        <w:t>A.V. Bisconti</w:t>
      </w:r>
      <w:r w:rsidRPr="00787F1C">
        <w:rPr>
          <w:rFonts w:ascii="Times New Roman" w:hAnsi="Times New Roman" w:cs="Times New Roman"/>
          <w:position w:val="8"/>
          <w:sz w:val="26"/>
          <w:szCs w:val="26"/>
          <w:vertAlign w:val="superscript"/>
        </w:rPr>
        <w:t>1</w:t>
      </w:r>
      <w:r w:rsidR="007B4297" w:rsidRPr="00787F1C">
        <w:rPr>
          <w:rFonts w:ascii="Times New Roman" w:hAnsi="Times New Roman" w:cs="Times New Roman"/>
          <w:sz w:val="26"/>
          <w:szCs w:val="26"/>
        </w:rPr>
        <w:t>, M.</w:t>
      </w:r>
      <w:r w:rsidRPr="00787F1C">
        <w:rPr>
          <w:rFonts w:ascii="Times New Roman" w:hAnsi="Times New Roman" w:cs="Times New Roman"/>
          <w:sz w:val="26"/>
          <w:szCs w:val="26"/>
        </w:rPr>
        <w:t xml:space="preserve"> Devoto</w:t>
      </w:r>
      <w:r w:rsidRPr="00787F1C">
        <w:rPr>
          <w:rFonts w:ascii="Times New Roman" w:hAnsi="Times New Roman" w:cs="Times New Roman"/>
          <w:position w:val="8"/>
          <w:sz w:val="26"/>
          <w:szCs w:val="26"/>
          <w:vertAlign w:val="superscript"/>
        </w:rPr>
        <w:t>1</w:t>
      </w:r>
      <w:r w:rsidR="007B4297" w:rsidRPr="00787F1C">
        <w:rPr>
          <w:rFonts w:ascii="Times New Roman" w:hAnsi="Times New Roman" w:cs="Times New Roman"/>
          <w:sz w:val="26"/>
          <w:szCs w:val="26"/>
        </w:rPr>
        <w:t>, M.</w:t>
      </w:r>
      <w:r w:rsidRPr="00787F1C">
        <w:rPr>
          <w:rFonts w:ascii="Times New Roman" w:hAnsi="Times New Roman" w:cs="Times New Roman"/>
          <w:sz w:val="26"/>
          <w:szCs w:val="26"/>
        </w:rPr>
        <w:t xml:space="preserve"> Venturelli</w:t>
      </w:r>
      <w:r w:rsidRPr="00787F1C">
        <w:rPr>
          <w:rFonts w:ascii="Times New Roman" w:hAnsi="Times New Roman" w:cs="Times New Roman"/>
          <w:position w:val="8"/>
          <w:sz w:val="26"/>
          <w:szCs w:val="26"/>
          <w:vertAlign w:val="superscript"/>
        </w:rPr>
        <w:t>1</w:t>
      </w:r>
      <w:r w:rsidR="007B4297" w:rsidRPr="00787F1C">
        <w:rPr>
          <w:rFonts w:ascii="Times New Roman" w:hAnsi="Times New Roman" w:cs="Times New Roman"/>
          <w:sz w:val="26"/>
          <w:szCs w:val="26"/>
        </w:rPr>
        <w:t>, M.</w:t>
      </w:r>
      <w:r w:rsidRPr="00787F1C">
        <w:rPr>
          <w:rFonts w:ascii="Times New Roman" w:hAnsi="Times New Roman" w:cs="Times New Roman"/>
          <w:sz w:val="26"/>
          <w:szCs w:val="26"/>
        </w:rPr>
        <w:t xml:space="preserve"> Olfert</w:t>
      </w:r>
      <w:r w:rsidRPr="00787F1C">
        <w:rPr>
          <w:rFonts w:ascii="Times New Roman" w:hAnsi="Times New Roman" w:cs="Times New Roman"/>
          <w:position w:val="8"/>
          <w:sz w:val="26"/>
          <w:szCs w:val="26"/>
          <w:vertAlign w:val="superscript"/>
        </w:rPr>
        <w:t>2</w:t>
      </w:r>
      <w:r w:rsidR="007B4297" w:rsidRPr="00787F1C">
        <w:rPr>
          <w:rFonts w:ascii="Times New Roman" w:hAnsi="Times New Roman" w:cs="Times New Roman"/>
          <w:sz w:val="26"/>
          <w:szCs w:val="26"/>
        </w:rPr>
        <w:t xml:space="preserve">, </w:t>
      </w:r>
      <w:r w:rsidR="00787F1C" w:rsidRPr="00787F1C">
        <w:rPr>
          <w:rFonts w:ascii="Times New Roman" w:hAnsi="Times New Roman" w:cs="Times New Roman"/>
          <w:sz w:val="26"/>
          <w:szCs w:val="26"/>
        </w:rPr>
        <w:t>P. Chantler</w:t>
      </w:r>
      <w:r w:rsidR="00787F1C" w:rsidRPr="00787F1C">
        <w:rPr>
          <w:rFonts w:ascii="Times New Roman" w:hAnsi="Times New Roman" w:cs="Times New Roman"/>
          <w:position w:val="8"/>
          <w:sz w:val="26"/>
          <w:szCs w:val="26"/>
          <w:vertAlign w:val="superscript"/>
        </w:rPr>
        <w:t>2</w:t>
      </w:r>
      <w:r w:rsidR="00787F1C" w:rsidRPr="00787F1C">
        <w:rPr>
          <w:rFonts w:ascii="Times New Roman" w:hAnsi="Times New Roman" w:cs="Times New Roman"/>
          <w:sz w:val="26"/>
          <w:szCs w:val="26"/>
        </w:rPr>
        <w:t xml:space="preserve">, </w:t>
      </w:r>
      <w:r w:rsidR="007B4297" w:rsidRPr="00787F1C">
        <w:rPr>
          <w:rFonts w:ascii="Times New Roman" w:hAnsi="Times New Roman" w:cs="Times New Roman"/>
          <w:sz w:val="26"/>
          <w:szCs w:val="26"/>
        </w:rPr>
        <w:t>F.</w:t>
      </w:r>
      <w:r w:rsidRPr="00787F1C">
        <w:rPr>
          <w:rFonts w:ascii="Times New Roman" w:hAnsi="Times New Roman" w:cs="Times New Roman"/>
          <w:sz w:val="26"/>
          <w:szCs w:val="26"/>
        </w:rPr>
        <w:t xml:space="preserve"> Esposito</w:t>
      </w:r>
      <w:r w:rsidRPr="00787F1C">
        <w:rPr>
          <w:rFonts w:ascii="Times New Roman" w:hAnsi="Times New Roman" w:cs="Times New Roman"/>
          <w:position w:val="8"/>
          <w:sz w:val="26"/>
          <w:szCs w:val="26"/>
          <w:vertAlign w:val="superscript"/>
        </w:rPr>
        <w:t>1</w:t>
      </w:r>
    </w:p>
    <w:p w14:paraId="684CD736" w14:textId="29E94130" w:rsidR="00BA6637" w:rsidRPr="007B4297" w:rsidRDefault="00BA6637" w:rsidP="00BA6637">
      <w:pPr>
        <w:widowControl w:val="0"/>
        <w:autoSpaceDE w:val="0"/>
        <w:autoSpaceDN w:val="0"/>
        <w:adjustRightInd w:val="0"/>
        <w:rPr>
          <w:rFonts w:ascii="MS Mincho" w:eastAsia="MS Mincho" w:hAnsi="MS Mincho" w:cs="MS Mincho"/>
          <w:sz w:val="26"/>
          <w:szCs w:val="26"/>
          <w:lang w:val="en-US"/>
        </w:rPr>
      </w:pPr>
      <w:r w:rsidRPr="007B4297">
        <w:rPr>
          <w:rFonts w:ascii="Times New Roman" w:hAnsi="Times New Roman" w:cs="Times New Roman"/>
          <w:position w:val="8"/>
          <w:sz w:val="26"/>
          <w:szCs w:val="26"/>
          <w:vertAlign w:val="superscript"/>
          <w:lang w:val="en-US"/>
        </w:rPr>
        <w:t>1</w:t>
      </w:r>
      <w:r w:rsidRPr="00DB72CD">
        <w:rPr>
          <w:rFonts w:ascii="Times New Roman" w:hAnsi="Times New Roman" w:cs="Times New Roman"/>
          <w:sz w:val="26"/>
          <w:szCs w:val="26"/>
          <w:lang w:val="en-US"/>
        </w:rPr>
        <w:t>University of Milan</w:t>
      </w:r>
      <w:r w:rsidR="00787F1C">
        <w:rPr>
          <w:rFonts w:ascii="Times New Roman" w:hAnsi="Times New Roman" w:cs="Times New Roman"/>
          <w:sz w:val="26"/>
          <w:szCs w:val="26"/>
          <w:lang w:val="en-US"/>
        </w:rPr>
        <w:t xml:space="preserve">; </w:t>
      </w:r>
      <w:r w:rsidRPr="007B4297">
        <w:rPr>
          <w:rFonts w:ascii="Times New Roman" w:hAnsi="Times New Roman" w:cs="Times New Roman"/>
          <w:position w:val="8"/>
          <w:sz w:val="26"/>
          <w:szCs w:val="26"/>
          <w:vertAlign w:val="superscript"/>
          <w:lang w:val="en-US"/>
        </w:rPr>
        <w:t>2</w:t>
      </w:r>
      <w:r w:rsidRPr="00DB72CD">
        <w:rPr>
          <w:rFonts w:ascii="Times New Roman" w:hAnsi="Times New Roman" w:cs="Times New Roman"/>
          <w:sz w:val="26"/>
          <w:szCs w:val="26"/>
          <w:lang w:val="en-US"/>
        </w:rPr>
        <w:t xml:space="preserve">West Virginia University </w:t>
      </w:r>
    </w:p>
    <w:p w14:paraId="66E92E8C" w14:textId="77777777" w:rsidR="00BA6637" w:rsidRPr="00DB72CD" w:rsidRDefault="00BA6637" w:rsidP="00BA6637">
      <w:pPr>
        <w:widowControl w:val="0"/>
        <w:autoSpaceDE w:val="0"/>
        <w:autoSpaceDN w:val="0"/>
        <w:adjustRightInd w:val="0"/>
        <w:rPr>
          <w:rFonts w:ascii="Times New Roman" w:hAnsi="Times New Roman" w:cs="Times New Roman"/>
          <w:b/>
          <w:sz w:val="26"/>
          <w:szCs w:val="26"/>
          <w:lang w:val="en-US"/>
        </w:rPr>
      </w:pPr>
    </w:p>
    <w:p w14:paraId="06D160ED" w14:textId="77777777" w:rsidR="005B7369" w:rsidRPr="00DB72CD" w:rsidRDefault="00BA6637" w:rsidP="00EC3BC7">
      <w:pPr>
        <w:widowControl w:val="0"/>
        <w:autoSpaceDE w:val="0"/>
        <w:autoSpaceDN w:val="0"/>
        <w:adjustRightInd w:val="0"/>
        <w:outlineLvl w:val="0"/>
        <w:rPr>
          <w:rFonts w:ascii="Times New Roman" w:hAnsi="Times New Roman" w:cs="Times New Roman"/>
          <w:b/>
          <w:bCs/>
          <w:sz w:val="36"/>
          <w:szCs w:val="26"/>
          <w:lang w:val="en-US"/>
        </w:rPr>
      </w:pPr>
      <w:r w:rsidRPr="00DB72CD">
        <w:rPr>
          <w:rFonts w:ascii="Times New Roman" w:hAnsi="Times New Roman" w:cs="Times New Roman"/>
          <w:color w:val="343434"/>
          <w:sz w:val="36"/>
          <w:szCs w:val="26"/>
          <w:lang w:val="en-US"/>
        </w:rPr>
        <w:t>Introduction</w:t>
      </w:r>
    </w:p>
    <w:p w14:paraId="4261C707" w14:textId="59DE63C9" w:rsidR="009D0982" w:rsidRPr="00DB72CD" w:rsidRDefault="001540C4" w:rsidP="00BA6637">
      <w:pPr>
        <w:widowControl w:val="0"/>
        <w:autoSpaceDE w:val="0"/>
        <w:autoSpaceDN w:val="0"/>
        <w:adjustRightInd w:val="0"/>
        <w:rPr>
          <w:rFonts w:ascii="Times New Roman" w:hAnsi="Times New Roman" w:cs="Times New Roman"/>
          <w:sz w:val="26"/>
          <w:szCs w:val="26"/>
          <w:lang w:val="en-US"/>
        </w:rPr>
      </w:pPr>
      <w:r w:rsidRPr="00DB72CD">
        <w:rPr>
          <w:rFonts w:ascii="Times New Roman" w:hAnsi="Times New Roman" w:cs="Times New Roman"/>
          <w:sz w:val="26"/>
          <w:szCs w:val="26"/>
          <w:lang w:val="en-US"/>
        </w:rPr>
        <w:t>C</w:t>
      </w:r>
      <w:r w:rsidR="00BA6637" w:rsidRPr="00DB72CD">
        <w:rPr>
          <w:rFonts w:ascii="Times New Roman" w:hAnsi="Times New Roman" w:cs="Times New Roman"/>
          <w:sz w:val="26"/>
          <w:szCs w:val="26"/>
          <w:lang w:val="en-US"/>
        </w:rPr>
        <w:t>hanges in breathing patterns</w:t>
      </w:r>
      <w:r w:rsidR="007B07EC">
        <w:rPr>
          <w:rFonts w:ascii="Times New Roman" w:hAnsi="Times New Roman" w:cs="Times New Roman"/>
          <w:sz w:val="26"/>
          <w:szCs w:val="26"/>
          <w:lang w:val="en-US"/>
        </w:rPr>
        <w:t>,</w:t>
      </w:r>
      <w:r w:rsidR="00BA6637" w:rsidRPr="00DB72CD">
        <w:rPr>
          <w:rFonts w:ascii="Times New Roman" w:hAnsi="Times New Roman" w:cs="Times New Roman"/>
          <w:sz w:val="26"/>
          <w:szCs w:val="26"/>
          <w:lang w:val="en-US"/>
        </w:rPr>
        <w:t xml:space="preserve"> </w:t>
      </w:r>
      <w:r w:rsidRPr="00DB72CD">
        <w:rPr>
          <w:rFonts w:ascii="Times New Roman" w:hAnsi="Times New Roman" w:cs="Times New Roman"/>
          <w:sz w:val="26"/>
          <w:szCs w:val="26"/>
          <w:lang w:val="en-US"/>
        </w:rPr>
        <w:t>that are influenced by respiratory muscle training (RMT)</w:t>
      </w:r>
      <w:r w:rsidR="004E692E" w:rsidRPr="004E692E">
        <w:rPr>
          <w:rFonts w:ascii="Times New Roman" w:hAnsi="Times New Roman" w:cs="Times New Roman"/>
          <w:sz w:val="26"/>
          <w:szCs w:val="26"/>
          <w:vertAlign w:val="superscript"/>
          <w:lang w:val="en-US"/>
        </w:rPr>
        <w:t>(</w:t>
      </w:r>
      <w:r w:rsidR="004E692E">
        <w:rPr>
          <w:rFonts w:ascii="Times New Roman" w:hAnsi="Times New Roman" w:cs="Times New Roman"/>
          <w:sz w:val="26"/>
          <w:szCs w:val="26"/>
          <w:vertAlign w:val="superscript"/>
          <w:lang w:val="en-US"/>
        </w:rPr>
        <w:t>1)</w:t>
      </w:r>
      <w:r w:rsidR="007B07EC">
        <w:rPr>
          <w:rFonts w:ascii="Times New Roman" w:hAnsi="Times New Roman" w:cs="Times New Roman"/>
          <w:sz w:val="26"/>
          <w:szCs w:val="26"/>
          <w:lang w:val="en-US"/>
        </w:rPr>
        <w:t>,</w:t>
      </w:r>
      <w:r w:rsidRPr="00DB72CD">
        <w:rPr>
          <w:rFonts w:ascii="Times New Roman" w:hAnsi="Times New Roman" w:cs="Times New Roman"/>
          <w:sz w:val="26"/>
          <w:szCs w:val="26"/>
          <w:lang w:val="en-US"/>
        </w:rPr>
        <w:t xml:space="preserve"> </w:t>
      </w:r>
      <w:r w:rsidR="00BA6637" w:rsidRPr="00DB72CD">
        <w:rPr>
          <w:rFonts w:ascii="Times New Roman" w:hAnsi="Times New Roman" w:cs="Times New Roman"/>
          <w:sz w:val="26"/>
          <w:szCs w:val="26"/>
          <w:lang w:val="en-US"/>
        </w:rPr>
        <w:t xml:space="preserve">may also affect the </w:t>
      </w:r>
      <w:r w:rsidR="007B07EC" w:rsidRPr="00DB72CD">
        <w:rPr>
          <w:rFonts w:ascii="Times New Roman" w:hAnsi="Times New Roman" w:cs="Times New Roman"/>
          <w:sz w:val="26"/>
          <w:szCs w:val="26"/>
          <w:lang w:val="en-US"/>
        </w:rPr>
        <w:t xml:space="preserve">autonomic </w:t>
      </w:r>
      <w:r w:rsidRPr="00DB72CD">
        <w:rPr>
          <w:rFonts w:ascii="Times New Roman" w:hAnsi="Times New Roman" w:cs="Times New Roman"/>
          <w:sz w:val="26"/>
          <w:szCs w:val="26"/>
          <w:lang w:val="en-US"/>
        </w:rPr>
        <w:t xml:space="preserve">balance </w:t>
      </w:r>
      <w:r w:rsidR="007B07EC">
        <w:rPr>
          <w:rFonts w:ascii="Times New Roman" w:hAnsi="Times New Roman" w:cs="Times New Roman"/>
          <w:sz w:val="26"/>
          <w:szCs w:val="26"/>
          <w:lang w:val="en-US"/>
        </w:rPr>
        <w:t>by</w:t>
      </w:r>
      <w:r w:rsidR="00BA6637" w:rsidRPr="00DB72CD">
        <w:rPr>
          <w:rFonts w:ascii="Times New Roman" w:hAnsi="Times New Roman" w:cs="Times New Roman"/>
          <w:sz w:val="26"/>
          <w:szCs w:val="26"/>
          <w:lang w:val="en-US"/>
        </w:rPr>
        <w:t xml:space="preserve"> </w:t>
      </w:r>
      <w:r w:rsidRPr="00DB72CD">
        <w:rPr>
          <w:rFonts w:ascii="Times New Roman" w:hAnsi="Times New Roman" w:cs="Times New Roman"/>
          <w:sz w:val="26"/>
          <w:szCs w:val="26"/>
          <w:lang w:val="en-US"/>
        </w:rPr>
        <w:t>decreasing</w:t>
      </w:r>
      <w:r w:rsidR="00BA6637" w:rsidRPr="00DB72CD">
        <w:rPr>
          <w:rFonts w:ascii="Times New Roman" w:hAnsi="Times New Roman" w:cs="Times New Roman"/>
          <w:sz w:val="26"/>
          <w:szCs w:val="26"/>
          <w:lang w:val="en-US"/>
        </w:rPr>
        <w:t xml:space="preserve"> sympathetic drive and</w:t>
      </w:r>
      <w:r w:rsidR="007B07EC">
        <w:rPr>
          <w:rFonts w:ascii="Times New Roman" w:hAnsi="Times New Roman" w:cs="Times New Roman"/>
          <w:sz w:val="26"/>
          <w:szCs w:val="26"/>
          <w:lang w:val="en-US"/>
        </w:rPr>
        <w:t xml:space="preserve"> </w:t>
      </w:r>
      <w:r w:rsidR="00BA6637" w:rsidRPr="00DB72CD">
        <w:rPr>
          <w:rFonts w:ascii="Times New Roman" w:hAnsi="Times New Roman" w:cs="Times New Roman"/>
          <w:sz w:val="26"/>
          <w:szCs w:val="26"/>
          <w:lang w:val="en-US"/>
        </w:rPr>
        <w:t>improve vascular function</w:t>
      </w:r>
      <w:r w:rsidR="00013D26">
        <w:rPr>
          <w:rFonts w:ascii="Times New Roman" w:hAnsi="Times New Roman" w:cs="Times New Roman"/>
          <w:sz w:val="26"/>
          <w:szCs w:val="26"/>
          <w:lang w:val="en-US"/>
        </w:rPr>
        <w:t xml:space="preserve"> </w:t>
      </w:r>
      <w:r w:rsidR="004E692E">
        <w:rPr>
          <w:rFonts w:ascii="Times New Roman" w:hAnsi="Times New Roman" w:cs="Times New Roman"/>
          <w:sz w:val="26"/>
          <w:szCs w:val="26"/>
          <w:vertAlign w:val="superscript"/>
          <w:lang w:val="en-US"/>
        </w:rPr>
        <w:t>(2</w:t>
      </w:r>
      <w:r w:rsidR="00E20B9C" w:rsidRPr="00275175">
        <w:rPr>
          <w:rFonts w:ascii="Times New Roman" w:hAnsi="Times New Roman" w:cs="Times New Roman"/>
          <w:sz w:val="26"/>
          <w:szCs w:val="26"/>
          <w:vertAlign w:val="superscript"/>
          <w:lang w:val="en-US"/>
        </w:rPr>
        <w:t>)</w:t>
      </w:r>
      <w:r w:rsidR="00BA6637" w:rsidRPr="00DB72CD">
        <w:rPr>
          <w:rFonts w:ascii="Times New Roman" w:hAnsi="Times New Roman" w:cs="Times New Roman"/>
          <w:sz w:val="26"/>
          <w:szCs w:val="26"/>
          <w:lang w:val="en-US"/>
        </w:rPr>
        <w:t xml:space="preserve">. </w:t>
      </w:r>
      <w:r w:rsidR="009D0982" w:rsidRPr="00DB72CD">
        <w:rPr>
          <w:rFonts w:ascii="Times New Roman" w:hAnsi="Times New Roman" w:cs="Times New Roman"/>
          <w:sz w:val="26"/>
          <w:szCs w:val="26"/>
          <w:lang w:val="en-US"/>
        </w:rPr>
        <w:t xml:space="preserve">Therefore, the aim of this study was to evaluate the efficacy of RMT on vascular function, assessed by flow mediated dilation (FMD), in young healthy subjects. Our hypothesis was that RMT could </w:t>
      </w:r>
      <w:r w:rsidR="009D0982" w:rsidRPr="00DB72CD">
        <w:rPr>
          <w:rFonts w:ascii="Times New Roman" w:hAnsi="Times New Roman" w:cs="Times New Roman"/>
          <w:bCs/>
          <w:color w:val="000000" w:themeColor="text1"/>
          <w:sz w:val="26"/>
          <w:szCs w:val="26"/>
          <w:lang w:val="en-US"/>
        </w:rPr>
        <w:t>ameliorate both lung functions and</w:t>
      </w:r>
      <w:r w:rsidR="009D0982" w:rsidRPr="00DB72CD">
        <w:rPr>
          <w:rFonts w:ascii="Times New Roman" w:hAnsi="Times New Roman" w:cs="Times New Roman"/>
          <w:color w:val="000000" w:themeColor="text1"/>
          <w:sz w:val="26"/>
          <w:szCs w:val="26"/>
          <w:lang w:val="en-US"/>
        </w:rPr>
        <w:t xml:space="preserve"> </w:t>
      </w:r>
      <w:r w:rsidR="00E92D6F">
        <w:rPr>
          <w:rFonts w:ascii="Times New Roman" w:hAnsi="Times New Roman" w:cs="Times New Roman"/>
          <w:color w:val="000000" w:themeColor="text1"/>
          <w:sz w:val="26"/>
          <w:szCs w:val="26"/>
          <w:lang w:val="en-US"/>
        </w:rPr>
        <w:t xml:space="preserve">brachial-artery </w:t>
      </w:r>
      <w:r w:rsidR="009A0346" w:rsidRPr="00DB72CD">
        <w:rPr>
          <w:rFonts w:ascii="Times New Roman" w:hAnsi="Times New Roman" w:cs="Times New Roman"/>
          <w:bCs/>
          <w:sz w:val="26"/>
          <w:szCs w:val="26"/>
          <w:lang w:val="en-US"/>
        </w:rPr>
        <w:t xml:space="preserve">FMD </w:t>
      </w:r>
      <w:r w:rsidR="009D0982" w:rsidRPr="00DB72CD">
        <w:rPr>
          <w:rFonts w:ascii="Times New Roman" w:hAnsi="Times New Roman" w:cs="Times New Roman"/>
          <w:sz w:val="26"/>
          <w:szCs w:val="26"/>
          <w:lang w:val="en-US"/>
        </w:rPr>
        <w:t>without affecting sympathetic and parasympathetic neural drive.</w:t>
      </w:r>
    </w:p>
    <w:p w14:paraId="5CD8EC8B" w14:textId="77777777" w:rsidR="00461723" w:rsidRPr="00DB72CD" w:rsidRDefault="00461723" w:rsidP="00EC3BC7">
      <w:pPr>
        <w:widowControl w:val="0"/>
        <w:autoSpaceDE w:val="0"/>
        <w:autoSpaceDN w:val="0"/>
        <w:adjustRightInd w:val="0"/>
        <w:outlineLvl w:val="0"/>
        <w:rPr>
          <w:rFonts w:ascii="Times New Roman" w:hAnsi="Times New Roman" w:cs="Times New Roman"/>
          <w:color w:val="343434"/>
          <w:sz w:val="36"/>
          <w:szCs w:val="26"/>
          <w:lang w:val="en-US"/>
        </w:rPr>
      </w:pPr>
      <w:r w:rsidRPr="00DB72CD">
        <w:rPr>
          <w:rFonts w:ascii="Times New Roman" w:hAnsi="Times New Roman" w:cs="Times New Roman"/>
          <w:color w:val="343434"/>
          <w:sz w:val="36"/>
          <w:szCs w:val="26"/>
          <w:lang w:val="en-US"/>
        </w:rPr>
        <w:t>Methods</w:t>
      </w:r>
    </w:p>
    <w:p w14:paraId="4A1DE771" w14:textId="07E648EF" w:rsidR="005923F5" w:rsidRPr="00DB72CD" w:rsidRDefault="007B07EC" w:rsidP="00461723">
      <w:pPr>
        <w:widowControl w:val="0"/>
        <w:autoSpaceDE w:val="0"/>
        <w:autoSpaceDN w:val="0"/>
        <w:adjustRightInd w:val="0"/>
        <w:rPr>
          <w:rFonts w:ascii="Times New Roman" w:hAnsi="Times New Roman" w:cs="Times New Roman"/>
          <w:color w:val="343434"/>
          <w:sz w:val="26"/>
          <w:szCs w:val="26"/>
          <w:lang w:val="en-US"/>
        </w:rPr>
      </w:pPr>
      <w:r w:rsidRPr="00DB72CD">
        <w:rPr>
          <w:rFonts w:ascii="Times New Roman" w:hAnsi="Times New Roman" w:cs="Times New Roman"/>
          <w:sz w:val="26"/>
          <w:szCs w:val="26"/>
          <w:lang w:val="en-US"/>
        </w:rPr>
        <w:t>Twenty-three</w:t>
      </w:r>
      <w:r w:rsidR="00BA6637" w:rsidRPr="00DB72CD">
        <w:rPr>
          <w:rFonts w:ascii="Times New Roman" w:hAnsi="Times New Roman" w:cs="Times New Roman"/>
          <w:sz w:val="26"/>
          <w:szCs w:val="26"/>
          <w:lang w:val="en-US"/>
        </w:rPr>
        <w:t xml:space="preserve"> physically active participants were randomly assigned </w:t>
      </w:r>
      <w:r w:rsidR="00BA6637" w:rsidRPr="00014F4E">
        <w:rPr>
          <w:rFonts w:ascii="Times New Roman" w:hAnsi="Times New Roman" w:cs="Times New Roman"/>
          <w:sz w:val="26"/>
          <w:szCs w:val="26"/>
          <w:lang w:val="en-US"/>
        </w:rPr>
        <w:t>to a</w:t>
      </w:r>
      <w:r w:rsidR="00E20B9C" w:rsidRPr="00014F4E">
        <w:rPr>
          <w:rFonts w:ascii="Times New Roman" w:hAnsi="Times New Roman" w:cs="Times New Roman"/>
          <w:sz w:val="26"/>
          <w:szCs w:val="26"/>
          <w:lang w:val="en-US"/>
        </w:rPr>
        <w:t>n</w:t>
      </w:r>
      <w:r w:rsidR="00BA6637" w:rsidRPr="00014F4E">
        <w:rPr>
          <w:rFonts w:ascii="Times New Roman" w:hAnsi="Times New Roman" w:cs="Times New Roman"/>
          <w:sz w:val="26"/>
          <w:szCs w:val="26"/>
          <w:lang w:val="en-US"/>
        </w:rPr>
        <w:t xml:space="preserve"> </w:t>
      </w:r>
      <w:r w:rsidR="00E92D6F" w:rsidRPr="00014F4E">
        <w:rPr>
          <w:rFonts w:ascii="Times New Roman" w:hAnsi="Times New Roman" w:cs="Times New Roman"/>
          <w:sz w:val="26"/>
          <w:szCs w:val="26"/>
          <w:lang w:val="en-US"/>
        </w:rPr>
        <w:t>RMT</w:t>
      </w:r>
      <w:r w:rsidR="00E92D6F">
        <w:rPr>
          <w:rFonts w:ascii="Times New Roman" w:hAnsi="Times New Roman" w:cs="Times New Roman"/>
          <w:sz w:val="26"/>
          <w:szCs w:val="26"/>
          <w:lang w:val="en-US"/>
        </w:rPr>
        <w:t xml:space="preserve"> </w:t>
      </w:r>
      <w:r w:rsidR="00BA6637" w:rsidRPr="00DB72CD">
        <w:rPr>
          <w:rFonts w:ascii="Times New Roman" w:hAnsi="Times New Roman" w:cs="Times New Roman"/>
          <w:sz w:val="26"/>
          <w:szCs w:val="26"/>
          <w:lang w:val="en-US"/>
        </w:rPr>
        <w:t>group (TG:</w:t>
      </w:r>
      <w:r w:rsidR="00461723" w:rsidRPr="00DB72CD">
        <w:rPr>
          <w:rFonts w:ascii="Times New Roman" w:hAnsi="Times New Roman" w:cs="Times New Roman"/>
          <w:sz w:val="26"/>
          <w:szCs w:val="26"/>
          <w:lang w:val="en-US"/>
        </w:rPr>
        <w:t xml:space="preserve"> age 27</w:t>
      </w:r>
      <w:r w:rsidR="00BA6637" w:rsidRPr="00DB72CD">
        <w:rPr>
          <w:rFonts w:ascii="Times New Roman" w:hAnsi="Times New Roman" w:cs="Times New Roman"/>
          <w:sz w:val="26"/>
          <w:szCs w:val="26"/>
          <w:lang w:val="en-US"/>
        </w:rPr>
        <w:t>±8</w:t>
      </w:r>
      <w:r w:rsidR="00B16A63">
        <w:rPr>
          <w:rFonts w:ascii="Times New Roman" w:hAnsi="Times New Roman" w:cs="Times New Roman"/>
          <w:sz w:val="26"/>
          <w:szCs w:val="26"/>
          <w:lang w:val="en-US"/>
        </w:rPr>
        <w:t xml:space="preserve"> yrs</w:t>
      </w:r>
      <w:r w:rsidR="00BA6637" w:rsidRPr="00DB72CD">
        <w:rPr>
          <w:rFonts w:ascii="Times New Roman" w:hAnsi="Times New Roman" w:cs="Times New Roman"/>
          <w:sz w:val="26"/>
          <w:szCs w:val="26"/>
          <w:lang w:val="en-US"/>
        </w:rPr>
        <w:t>, BMI 24±4</w:t>
      </w:r>
      <w:r w:rsidR="00B16A63">
        <w:rPr>
          <w:rFonts w:ascii="Times New Roman" w:hAnsi="Times New Roman" w:cs="Times New Roman"/>
          <w:sz w:val="26"/>
          <w:szCs w:val="26"/>
          <w:lang w:val="en-US"/>
        </w:rPr>
        <w:t xml:space="preserve"> kg</w:t>
      </w:r>
      <w:r w:rsidR="00E92D6F">
        <w:rPr>
          <w:rFonts w:ascii="Times New Roman" w:hAnsi="Times New Roman" w:cs="Times New Roman"/>
          <w:sz w:val="26"/>
          <w:szCs w:val="26"/>
          <w:lang w:val="en-US"/>
        </w:rPr>
        <w:t>·</w:t>
      </w:r>
      <w:r w:rsidR="00B16A63">
        <w:rPr>
          <w:rFonts w:ascii="Times New Roman" w:hAnsi="Times New Roman" w:cs="Times New Roman"/>
          <w:sz w:val="26"/>
          <w:szCs w:val="26"/>
          <w:lang w:val="en-US"/>
        </w:rPr>
        <w:t>m</w:t>
      </w:r>
      <w:r w:rsidR="00872310" w:rsidRPr="00872310">
        <w:rPr>
          <w:rFonts w:ascii="Times New Roman" w:hAnsi="Times New Roman" w:cs="Times New Roman"/>
          <w:sz w:val="26"/>
          <w:szCs w:val="26"/>
          <w:vertAlign w:val="superscript"/>
          <w:lang w:val="en-US"/>
        </w:rPr>
        <w:t>-2</w:t>
      </w:r>
      <w:r w:rsidR="00BA6637" w:rsidRPr="00DB72CD">
        <w:rPr>
          <w:rFonts w:ascii="Times New Roman" w:hAnsi="Times New Roman" w:cs="Times New Roman"/>
          <w:sz w:val="26"/>
          <w:szCs w:val="26"/>
          <w:lang w:val="en-US"/>
        </w:rPr>
        <w:t>; RMT 3 times a week for 2 months</w:t>
      </w:r>
      <w:r w:rsidR="003B5EE1" w:rsidRPr="00DB72CD">
        <w:rPr>
          <w:rFonts w:ascii="Times New Roman" w:hAnsi="Times New Roman" w:cs="Times New Roman"/>
          <w:sz w:val="26"/>
          <w:szCs w:val="26"/>
          <w:lang w:val="en-US"/>
        </w:rPr>
        <w:t xml:space="preserve">, 15-30 minutes of </w:t>
      </w:r>
      <w:r w:rsidR="00D5333A">
        <w:rPr>
          <w:rFonts w:ascii="Times New Roman" w:hAnsi="Times New Roman" w:cs="Times New Roman"/>
          <w:sz w:val="26"/>
          <w:szCs w:val="26"/>
          <w:lang w:val="en-US"/>
        </w:rPr>
        <w:t>progressive RMT assessed weekly</w:t>
      </w:r>
      <w:r w:rsidR="00BA6637" w:rsidRPr="00DB72CD">
        <w:rPr>
          <w:rFonts w:ascii="Times New Roman" w:hAnsi="Times New Roman" w:cs="Times New Roman"/>
          <w:sz w:val="26"/>
          <w:szCs w:val="26"/>
          <w:lang w:val="en-US"/>
        </w:rPr>
        <w:t>) or to a sham group (SG: age 3</w:t>
      </w:r>
      <w:r w:rsidR="00461723" w:rsidRPr="00DB72CD">
        <w:rPr>
          <w:rFonts w:ascii="Times New Roman" w:hAnsi="Times New Roman" w:cs="Times New Roman"/>
          <w:sz w:val="26"/>
          <w:szCs w:val="26"/>
          <w:lang w:val="en-US"/>
        </w:rPr>
        <w:t>3±11</w:t>
      </w:r>
      <w:r w:rsidR="00872310">
        <w:rPr>
          <w:rFonts w:ascii="Times New Roman" w:hAnsi="Times New Roman" w:cs="Times New Roman"/>
          <w:sz w:val="26"/>
          <w:szCs w:val="26"/>
          <w:lang w:val="en-US"/>
        </w:rPr>
        <w:t xml:space="preserve"> yrs</w:t>
      </w:r>
      <w:r w:rsidR="003B5EE1" w:rsidRPr="00DB72CD">
        <w:rPr>
          <w:rFonts w:ascii="Times New Roman" w:hAnsi="Times New Roman" w:cs="Times New Roman"/>
          <w:sz w:val="26"/>
          <w:szCs w:val="26"/>
          <w:lang w:val="en-US"/>
        </w:rPr>
        <w:t>, BMI 24±4</w:t>
      </w:r>
      <w:r w:rsidR="00872310">
        <w:rPr>
          <w:rFonts w:ascii="Times New Roman" w:hAnsi="Times New Roman" w:cs="Times New Roman"/>
          <w:sz w:val="26"/>
          <w:szCs w:val="26"/>
          <w:lang w:val="en-US"/>
        </w:rPr>
        <w:t xml:space="preserve"> kg</w:t>
      </w:r>
      <w:r w:rsidR="00E92D6F">
        <w:rPr>
          <w:rFonts w:ascii="Times New Roman" w:hAnsi="Times New Roman" w:cs="Times New Roman"/>
          <w:sz w:val="26"/>
          <w:szCs w:val="26"/>
          <w:lang w:val="en-US"/>
        </w:rPr>
        <w:t>·</w:t>
      </w:r>
      <w:r w:rsidR="00872310">
        <w:rPr>
          <w:rFonts w:ascii="Times New Roman" w:hAnsi="Times New Roman" w:cs="Times New Roman"/>
          <w:sz w:val="26"/>
          <w:szCs w:val="26"/>
          <w:lang w:val="en-US"/>
        </w:rPr>
        <w:t>m</w:t>
      </w:r>
      <w:r w:rsidR="00872310" w:rsidRPr="00872310">
        <w:rPr>
          <w:rFonts w:ascii="Times New Roman" w:hAnsi="Times New Roman" w:cs="Times New Roman"/>
          <w:sz w:val="26"/>
          <w:szCs w:val="26"/>
          <w:vertAlign w:val="superscript"/>
          <w:lang w:val="en-US"/>
        </w:rPr>
        <w:t>-2</w:t>
      </w:r>
      <w:r w:rsidR="003B5EE1" w:rsidRPr="00DB72CD">
        <w:rPr>
          <w:rFonts w:ascii="Times New Roman" w:hAnsi="Times New Roman" w:cs="Times New Roman"/>
          <w:sz w:val="26"/>
          <w:szCs w:val="26"/>
          <w:lang w:val="en-US"/>
        </w:rPr>
        <w:t xml:space="preserve">; </w:t>
      </w:r>
      <w:r w:rsidR="00E92D6F" w:rsidRPr="00DB72CD">
        <w:rPr>
          <w:rFonts w:ascii="Times New Roman" w:hAnsi="Times New Roman" w:cs="Times New Roman"/>
          <w:sz w:val="26"/>
          <w:szCs w:val="26"/>
          <w:lang w:val="en-US"/>
        </w:rPr>
        <w:t>3 times a week for 2 months</w:t>
      </w:r>
      <w:r w:rsidR="00E92D6F" w:rsidRPr="00DB72CD" w:rsidDel="00E92D6F">
        <w:rPr>
          <w:rFonts w:ascii="Times New Roman" w:hAnsi="Times New Roman" w:cs="Times New Roman"/>
          <w:sz w:val="26"/>
          <w:szCs w:val="26"/>
          <w:lang w:val="en-US"/>
        </w:rPr>
        <w:t xml:space="preserve"> </w:t>
      </w:r>
      <w:r w:rsidR="003B5EE1" w:rsidRPr="00DB72CD">
        <w:rPr>
          <w:rFonts w:ascii="Times New Roman" w:hAnsi="Times New Roman" w:cs="Times New Roman"/>
          <w:sz w:val="26"/>
          <w:szCs w:val="26"/>
          <w:lang w:val="en-US"/>
        </w:rPr>
        <w:t>of RMT-Placebo</w:t>
      </w:r>
      <w:r w:rsidR="00BA6637" w:rsidRPr="00DB72CD">
        <w:rPr>
          <w:rFonts w:ascii="Times New Roman" w:hAnsi="Times New Roman" w:cs="Times New Roman"/>
          <w:sz w:val="26"/>
          <w:szCs w:val="26"/>
          <w:lang w:val="en-US"/>
        </w:rPr>
        <w:t xml:space="preserve">). Maximal inspiratory mouth pressure (MIP) and maximum voluntary ventilation (MVV) were utilized to assess the </w:t>
      </w:r>
      <w:r w:rsidR="00E92D6F">
        <w:rPr>
          <w:rFonts w:ascii="Times New Roman" w:hAnsi="Times New Roman" w:cs="Times New Roman"/>
          <w:sz w:val="26"/>
          <w:szCs w:val="26"/>
          <w:lang w:val="en-US"/>
        </w:rPr>
        <w:t xml:space="preserve">pulmonary </w:t>
      </w:r>
      <w:r w:rsidR="00BA6637" w:rsidRPr="00DB72CD">
        <w:rPr>
          <w:rFonts w:ascii="Times New Roman" w:hAnsi="Times New Roman" w:cs="Times New Roman"/>
          <w:sz w:val="26"/>
          <w:szCs w:val="26"/>
          <w:lang w:val="en-US"/>
        </w:rPr>
        <w:t>effects of RMT. Heart rate variability (</w:t>
      </w:r>
      <w:r w:rsidR="00BA6637" w:rsidRPr="004C6DC5">
        <w:rPr>
          <w:rFonts w:ascii="Times New Roman" w:hAnsi="Times New Roman" w:cs="Times New Roman"/>
          <w:sz w:val="26"/>
          <w:szCs w:val="26"/>
          <w:lang w:val="en-US"/>
        </w:rPr>
        <w:t>HRV</w:t>
      </w:r>
      <w:r w:rsidR="00E20B9C" w:rsidRPr="004C6DC5">
        <w:rPr>
          <w:rFonts w:ascii="Times New Roman" w:hAnsi="Times New Roman" w:cs="Times New Roman"/>
          <w:sz w:val="26"/>
          <w:szCs w:val="26"/>
          <w:lang w:val="en-US"/>
        </w:rPr>
        <w:t>,</w:t>
      </w:r>
      <w:r w:rsidR="00E92D6F" w:rsidRPr="004C6DC5">
        <w:rPr>
          <w:rFonts w:ascii="Times New Roman" w:hAnsi="Times New Roman" w:cs="Times New Roman"/>
          <w:sz w:val="26"/>
          <w:szCs w:val="26"/>
          <w:lang w:val="en-US"/>
        </w:rPr>
        <w:t xml:space="preserve"> </w:t>
      </w:r>
      <w:r w:rsidR="00E20B9C" w:rsidRPr="004C6DC5">
        <w:rPr>
          <w:rFonts w:ascii="Times New Roman" w:hAnsi="Times New Roman" w:cs="Times New Roman"/>
          <w:sz w:val="26"/>
          <w:szCs w:val="26"/>
          <w:lang w:val="en-US"/>
        </w:rPr>
        <w:t>the</w:t>
      </w:r>
      <w:r w:rsidR="00E20B9C">
        <w:rPr>
          <w:rFonts w:ascii="Times New Roman" w:hAnsi="Times New Roman" w:cs="Times New Roman"/>
          <w:sz w:val="26"/>
          <w:szCs w:val="26"/>
          <w:lang w:val="en-US"/>
        </w:rPr>
        <w:t xml:space="preserve"> </w:t>
      </w:r>
      <w:r w:rsidR="00E92D6F">
        <w:rPr>
          <w:rFonts w:ascii="Times New Roman" w:hAnsi="Times New Roman" w:cs="Times New Roman"/>
          <w:sz w:val="26"/>
          <w:szCs w:val="26"/>
          <w:lang w:val="en-US"/>
        </w:rPr>
        <w:t>ratio between low and high frequency</w:t>
      </w:r>
      <w:r w:rsidR="00D716E2" w:rsidRPr="00014F4E">
        <w:rPr>
          <w:rFonts w:ascii="Times New Roman" w:hAnsi="Times New Roman" w:cs="Times New Roman"/>
          <w:sz w:val="26"/>
          <w:szCs w:val="26"/>
          <w:lang w:val="en-US"/>
        </w:rPr>
        <w:t>:</w:t>
      </w:r>
      <w:r w:rsidR="00E92D6F" w:rsidRPr="00014F4E">
        <w:rPr>
          <w:rFonts w:ascii="Times New Roman" w:hAnsi="Times New Roman" w:cs="Times New Roman"/>
          <w:sz w:val="26"/>
          <w:szCs w:val="26"/>
          <w:lang w:val="en-US"/>
        </w:rPr>
        <w:t xml:space="preserve"> LF/HF</w:t>
      </w:r>
      <w:r w:rsidR="00BA6637" w:rsidRPr="00DB72CD">
        <w:rPr>
          <w:rFonts w:ascii="Times New Roman" w:hAnsi="Times New Roman" w:cs="Times New Roman"/>
          <w:sz w:val="26"/>
          <w:szCs w:val="26"/>
          <w:lang w:val="en-US"/>
        </w:rPr>
        <w:t xml:space="preserve">) </w:t>
      </w:r>
      <w:r w:rsidR="00E92D6F">
        <w:rPr>
          <w:rFonts w:ascii="Times New Roman" w:hAnsi="Times New Roman" w:cs="Times New Roman"/>
          <w:sz w:val="26"/>
          <w:szCs w:val="26"/>
          <w:lang w:val="en-US"/>
        </w:rPr>
        <w:t xml:space="preserve">was </w:t>
      </w:r>
      <w:r w:rsidR="00E92D6F" w:rsidRPr="00014F4E">
        <w:rPr>
          <w:rFonts w:ascii="Times New Roman" w:hAnsi="Times New Roman" w:cs="Times New Roman"/>
          <w:sz w:val="26"/>
          <w:szCs w:val="26"/>
          <w:lang w:val="en-US"/>
        </w:rPr>
        <w:t xml:space="preserve">utilized </w:t>
      </w:r>
      <w:r w:rsidR="00D716E2" w:rsidRPr="00014F4E">
        <w:rPr>
          <w:rFonts w:ascii="Times New Roman" w:hAnsi="Times New Roman" w:cs="Times New Roman"/>
          <w:sz w:val="26"/>
          <w:szCs w:val="26"/>
          <w:lang w:val="en-US"/>
        </w:rPr>
        <w:t xml:space="preserve">to </w:t>
      </w:r>
      <w:r w:rsidR="00E92D6F" w:rsidRPr="00014F4E">
        <w:rPr>
          <w:rFonts w:ascii="Times New Roman" w:hAnsi="Times New Roman" w:cs="Times New Roman"/>
          <w:sz w:val="26"/>
          <w:szCs w:val="26"/>
          <w:lang w:val="en-US"/>
        </w:rPr>
        <w:t>assess t</w:t>
      </w:r>
      <w:r w:rsidR="00E92D6F">
        <w:rPr>
          <w:rFonts w:ascii="Times New Roman" w:hAnsi="Times New Roman" w:cs="Times New Roman"/>
          <w:sz w:val="26"/>
          <w:szCs w:val="26"/>
          <w:lang w:val="en-US"/>
        </w:rPr>
        <w:t>he autonomic balance</w:t>
      </w:r>
      <w:r w:rsidR="00BA6637" w:rsidRPr="00DB72CD">
        <w:rPr>
          <w:rFonts w:ascii="Times New Roman" w:hAnsi="Times New Roman" w:cs="Times New Roman"/>
          <w:sz w:val="26"/>
          <w:szCs w:val="26"/>
          <w:lang w:val="en-US"/>
        </w:rPr>
        <w:t xml:space="preserve">. Vascular function was </w:t>
      </w:r>
      <w:r w:rsidR="004F5473">
        <w:rPr>
          <w:rFonts w:ascii="Times New Roman" w:hAnsi="Times New Roman" w:cs="Times New Roman"/>
          <w:sz w:val="26"/>
          <w:szCs w:val="26"/>
          <w:lang w:val="en-US"/>
        </w:rPr>
        <w:t>determined</w:t>
      </w:r>
      <w:r w:rsidR="004F5473" w:rsidRPr="00DB72CD">
        <w:rPr>
          <w:rFonts w:ascii="Times New Roman" w:hAnsi="Times New Roman" w:cs="Times New Roman"/>
          <w:sz w:val="26"/>
          <w:szCs w:val="26"/>
          <w:lang w:val="en-US"/>
        </w:rPr>
        <w:t xml:space="preserve"> </w:t>
      </w:r>
      <w:r w:rsidR="00BA6637" w:rsidRPr="00DB72CD">
        <w:rPr>
          <w:rFonts w:ascii="Times New Roman" w:hAnsi="Times New Roman" w:cs="Times New Roman"/>
          <w:sz w:val="26"/>
          <w:szCs w:val="26"/>
          <w:lang w:val="en-US"/>
        </w:rPr>
        <w:t xml:space="preserve">by </w:t>
      </w:r>
      <w:r w:rsidR="004F5473">
        <w:rPr>
          <w:rFonts w:ascii="Times New Roman" w:hAnsi="Times New Roman" w:cs="Times New Roman"/>
          <w:sz w:val="26"/>
          <w:szCs w:val="26"/>
          <w:lang w:val="en-US"/>
        </w:rPr>
        <w:t xml:space="preserve">measuring vessel vasodilation (%FMD), </w:t>
      </w:r>
      <w:r w:rsidR="00A67DC9">
        <w:rPr>
          <w:rFonts w:ascii="Times New Roman" w:hAnsi="Times New Roman" w:cs="Times New Roman"/>
          <w:sz w:val="26"/>
          <w:szCs w:val="26"/>
          <w:lang w:val="en-US"/>
        </w:rPr>
        <w:t xml:space="preserve">normalized by the </w:t>
      </w:r>
      <w:r w:rsidR="00972349" w:rsidRPr="00DB72CD">
        <w:rPr>
          <w:rFonts w:ascii="Times New Roman" w:hAnsi="Times New Roman" w:cs="Times New Roman"/>
          <w:sz w:val="26"/>
          <w:szCs w:val="26"/>
          <w:lang w:val="en-US"/>
        </w:rPr>
        <w:t xml:space="preserve">shear rate </w:t>
      </w:r>
      <w:r w:rsidR="00A67DC9">
        <w:rPr>
          <w:rFonts w:ascii="Times New Roman" w:hAnsi="Times New Roman" w:cs="Times New Roman"/>
          <w:sz w:val="26"/>
          <w:szCs w:val="26"/>
          <w:lang w:val="en-US"/>
        </w:rPr>
        <w:t>(</w:t>
      </w:r>
      <w:r w:rsidR="00972349" w:rsidRPr="00DB72CD">
        <w:rPr>
          <w:rFonts w:ascii="Times New Roman" w:hAnsi="Times New Roman" w:cs="Times New Roman"/>
          <w:sz w:val="26"/>
          <w:szCs w:val="26"/>
          <w:lang w:val="en-US"/>
        </w:rPr>
        <w:t>FMD/S</w:t>
      </w:r>
      <w:r w:rsidR="004E0C88">
        <w:rPr>
          <w:rFonts w:ascii="Times New Roman" w:hAnsi="Times New Roman" w:cs="Times New Roman"/>
          <w:sz w:val="26"/>
          <w:szCs w:val="26"/>
          <w:lang w:val="en-US"/>
        </w:rPr>
        <w:t>R</w:t>
      </w:r>
      <w:r w:rsidR="00A67DC9">
        <w:rPr>
          <w:rFonts w:ascii="Times New Roman" w:hAnsi="Times New Roman" w:cs="Times New Roman"/>
          <w:sz w:val="26"/>
          <w:szCs w:val="26"/>
          <w:lang w:val="en-US"/>
        </w:rPr>
        <w:t>)</w:t>
      </w:r>
      <w:r w:rsidR="003B5EE1" w:rsidRPr="00DB72CD">
        <w:rPr>
          <w:rFonts w:ascii="Times New Roman" w:hAnsi="Times New Roman" w:cs="Times New Roman"/>
          <w:sz w:val="26"/>
          <w:szCs w:val="26"/>
          <w:lang w:val="en-US"/>
        </w:rPr>
        <w:t>.</w:t>
      </w:r>
      <w:r w:rsidR="00BA6637" w:rsidRPr="00DB72CD">
        <w:rPr>
          <w:rFonts w:ascii="Times New Roman" w:hAnsi="Times New Roman" w:cs="Times New Roman"/>
          <w:sz w:val="26"/>
          <w:szCs w:val="26"/>
          <w:lang w:val="en-US"/>
        </w:rPr>
        <w:t xml:space="preserve"> </w:t>
      </w:r>
    </w:p>
    <w:p w14:paraId="6F67CBD6" w14:textId="79D17136" w:rsidR="00D5333A" w:rsidRPr="00790073" w:rsidRDefault="00461723" w:rsidP="00EC3BC7">
      <w:pPr>
        <w:widowControl w:val="0"/>
        <w:autoSpaceDE w:val="0"/>
        <w:autoSpaceDN w:val="0"/>
        <w:adjustRightInd w:val="0"/>
        <w:outlineLvl w:val="0"/>
        <w:rPr>
          <w:rFonts w:ascii="Times New Roman" w:hAnsi="Times New Roman" w:cs="Times New Roman"/>
          <w:color w:val="343434"/>
          <w:sz w:val="36"/>
          <w:szCs w:val="26"/>
          <w:lang w:val="en-US"/>
        </w:rPr>
      </w:pPr>
      <w:r w:rsidRPr="00790073">
        <w:rPr>
          <w:rFonts w:ascii="Times New Roman" w:hAnsi="Times New Roman" w:cs="Times New Roman"/>
          <w:color w:val="343434"/>
          <w:sz w:val="36"/>
          <w:szCs w:val="26"/>
          <w:lang w:val="en-US"/>
        </w:rPr>
        <w:t>Results</w:t>
      </w:r>
    </w:p>
    <w:p w14:paraId="1E001D69" w14:textId="364F62FC" w:rsidR="00B16A63" w:rsidRPr="00D236D5" w:rsidRDefault="00ED6EB9" w:rsidP="00B16A63">
      <w:pPr>
        <w:widowControl w:val="0"/>
        <w:autoSpaceDE w:val="0"/>
        <w:autoSpaceDN w:val="0"/>
        <w:adjustRightInd w:val="0"/>
        <w:rPr>
          <w:rFonts w:ascii="Times New Roman" w:hAnsi="Times New Roman" w:cs="Times New Roman"/>
          <w:sz w:val="26"/>
          <w:szCs w:val="26"/>
          <w:lang w:val="en-US"/>
        </w:rPr>
      </w:pPr>
      <w:r w:rsidRPr="00790073">
        <w:rPr>
          <w:rFonts w:ascii="Times New Roman" w:hAnsi="Times New Roman" w:cs="Times New Roman"/>
          <w:sz w:val="26"/>
          <w:szCs w:val="26"/>
          <w:lang w:val="en-US"/>
        </w:rPr>
        <w:t xml:space="preserve">After </w:t>
      </w:r>
      <w:r w:rsidR="005A1BC4" w:rsidRPr="00DB72CD">
        <w:rPr>
          <w:rFonts w:ascii="Times New Roman" w:hAnsi="Times New Roman" w:cs="Times New Roman"/>
          <w:sz w:val="26"/>
          <w:szCs w:val="26"/>
          <w:lang w:val="en-US"/>
        </w:rPr>
        <w:t>2 months</w:t>
      </w:r>
      <w:r w:rsidR="005A1BC4">
        <w:rPr>
          <w:rFonts w:ascii="Times New Roman" w:hAnsi="Times New Roman" w:cs="Times New Roman"/>
          <w:sz w:val="26"/>
          <w:szCs w:val="26"/>
          <w:lang w:val="en-US"/>
        </w:rPr>
        <w:t xml:space="preserve"> of RMT</w:t>
      </w:r>
      <w:r w:rsidR="00D716E2" w:rsidRPr="00014F4E">
        <w:rPr>
          <w:rFonts w:ascii="Times New Roman" w:hAnsi="Times New Roman" w:cs="Times New Roman"/>
          <w:sz w:val="26"/>
          <w:szCs w:val="26"/>
          <w:lang w:val="en-US"/>
        </w:rPr>
        <w:t>,</w:t>
      </w:r>
      <w:r w:rsidR="005A1BC4" w:rsidRPr="00014F4E">
        <w:rPr>
          <w:rFonts w:ascii="Times New Roman" w:hAnsi="Times New Roman" w:cs="Times New Roman"/>
          <w:sz w:val="26"/>
          <w:szCs w:val="26"/>
          <w:lang w:val="en-US"/>
        </w:rPr>
        <w:t xml:space="preserve"> </w:t>
      </w:r>
      <w:r w:rsidRPr="00014F4E">
        <w:rPr>
          <w:rFonts w:ascii="Times New Roman" w:hAnsi="Times New Roman" w:cs="Times New Roman"/>
          <w:sz w:val="26"/>
          <w:szCs w:val="26"/>
          <w:lang w:val="en-US"/>
        </w:rPr>
        <w:t>MIP and MVV</w:t>
      </w:r>
      <w:r w:rsidR="005A1BC4" w:rsidRPr="00014F4E">
        <w:rPr>
          <w:rFonts w:ascii="Times New Roman" w:hAnsi="Times New Roman" w:cs="Times New Roman"/>
          <w:sz w:val="26"/>
          <w:szCs w:val="26"/>
          <w:lang w:val="en-US"/>
        </w:rPr>
        <w:t xml:space="preserve"> </w:t>
      </w:r>
      <w:r w:rsidRPr="00014F4E">
        <w:rPr>
          <w:rFonts w:ascii="Times New Roman" w:hAnsi="Times New Roman" w:cs="Times New Roman"/>
          <w:sz w:val="26"/>
          <w:szCs w:val="26"/>
          <w:lang w:val="en-US"/>
        </w:rPr>
        <w:t xml:space="preserve">increased </w:t>
      </w:r>
      <w:r w:rsidR="00B82029" w:rsidRPr="00014F4E">
        <w:rPr>
          <w:rFonts w:ascii="Times New Roman" w:hAnsi="Times New Roman" w:cs="Times New Roman"/>
          <w:sz w:val="26"/>
          <w:szCs w:val="26"/>
          <w:lang w:val="en-US"/>
        </w:rPr>
        <w:t xml:space="preserve">significantly by </w:t>
      </w:r>
      <w:r w:rsidR="00743E45" w:rsidRPr="00014F4E">
        <w:rPr>
          <w:rFonts w:ascii="Times New Roman" w:hAnsi="Times New Roman" w:cs="Times New Roman"/>
          <w:sz w:val="26"/>
          <w:szCs w:val="26"/>
          <w:lang w:val="en-US"/>
        </w:rPr>
        <w:t>25%</w:t>
      </w:r>
      <w:r w:rsidR="005A1BC4" w:rsidRPr="00014F4E">
        <w:rPr>
          <w:rFonts w:ascii="Times New Roman" w:hAnsi="Times New Roman" w:cs="Times New Roman"/>
          <w:sz w:val="26"/>
          <w:szCs w:val="26"/>
          <w:lang w:val="en-US"/>
        </w:rPr>
        <w:t xml:space="preserve"> and </w:t>
      </w:r>
      <w:r w:rsidR="00743E45" w:rsidRPr="00014F4E">
        <w:rPr>
          <w:rFonts w:ascii="Times New Roman" w:hAnsi="Times New Roman" w:cs="Times New Roman"/>
          <w:sz w:val="26"/>
          <w:szCs w:val="26"/>
          <w:lang w:val="en-US"/>
        </w:rPr>
        <w:t>8%</w:t>
      </w:r>
      <w:r w:rsidR="00B82029" w:rsidRPr="00014F4E">
        <w:rPr>
          <w:rFonts w:ascii="Times New Roman" w:hAnsi="Times New Roman" w:cs="Times New Roman"/>
          <w:sz w:val="26"/>
          <w:szCs w:val="26"/>
          <w:lang w:val="en-US"/>
        </w:rPr>
        <w:t xml:space="preserve">, </w:t>
      </w:r>
      <w:r w:rsidRPr="00014F4E">
        <w:rPr>
          <w:rFonts w:ascii="Times New Roman" w:hAnsi="Times New Roman" w:cs="Times New Roman"/>
          <w:sz w:val="26"/>
          <w:szCs w:val="26"/>
          <w:lang w:val="en-US"/>
        </w:rPr>
        <w:t>respectively,</w:t>
      </w:r>
      <w:r w:rsidRPr="00790073">
        <w:rPr>
          <w:rFonts w:ascii="Times New Roman" w:hAnsi="Times New Roman" w:cs="Times New Roman"/>
          <w:sz w:val="26"/>
          <w:szCs w:val="26"/>
          <w:lang w:val="en-US"/>
        </w:rPr>
        <w:t xml:space="preserve"> </w:t>
      </w:r>
      <w:r w:rsidR="005A1BC4">
        <w:rPr>
          <w:rFonts w:ascii="Times New Roman" w:hAnsi="Times New Roman" w:cs="Times New Roman"/>
          <w:sz w:val="26"/>
          <w:szCs w:val="26"/>
          <w:lang w:val="en-US"/>
        </w:rPr>
        <w:t>while in the</w:t>
      </w:r>
      <w:r w:rsidRPr="00790073">
        <w:rPr>
          <w:rFonts w:ascii="Times New Roman" w:hAnsi="Times New Roman" w:cs="Times New Roman"/>
          <w:sz w:val="26"/>
          <w:szCs w:val="26"/>
          <w:lang w:val="en-US"/>
        </w:rPr>
        <w:t xml:space="preserve"> SG</w:t>
      </w:r>
      <w:r w:rsidR="00965612">
        <w:rPr>
          <w:rFonts w:ascii="Times New Roman" w:hAnsi="Times New Roman" w:cs="Times New Roman"/>
          <w:sz w:val="26"/>
          <w:szCs w:val="26"/>
          <w:lang w:val="en-US"/>
        </w:rPr>
        <w:t xml:space="preserve">, </w:t>
      </w:r>
      <w:r w:rsidR="00965612" w:rsidRPr="00790073">
        <w:rPr>
          <w:rFonts w:ascii="Times New Roman" w:hAnsi="Times New Roman" w:cs="Times New Roman"/>
          <w:sz w:val="26"/>
          <w:szCs w:val="26"/>
          <w:lang w:val="en-US"/>
        </w:rPr>
        <w:t xml:space="preserve">MIP and </w:t>
      </w:r>
      <w:r w:rsidR="00965612" w:rsidRPr="00014F4E">
        <w:rPr>
          <w:rFonts w:ascii="Times New Roman" w:hAnsi="Times New Roman" w:cs="Times New Roman"/>
          <w:sz w:val="26"/>
          <w:szCs w:val="26"/>
          <w:lang w:val="en-US"/>
        </w:rPr>
        <w:t>MVV</w:t>
      </w:r>
      <w:r w:rsidR="00B82029" w:rsidRPr="00014F4E">
        <w:rPr>
          <w:rFonts w:ascii="Times New Roman" w:hAnsi="Times New Roman" w:cs="Times New Roman"/>
          <w:sz w:val="26"/>
          <w:szCs w:val="26"/>
          <w:lang w:val="en-US"/>
        </w:rPr>
        <w:t xml:space="preserve"> didn’t change</w:t>
      </w:r>
      <w:r w:rsidRPr="00014F4E">
        <w:rPr>
          <w:rFonts w:ascii="Times New Roman" w:hAnsi="Times New Roman" w:cs="Times New Roman"/>
          <w:sz w:val="26"/>
          <w:szCs w:val="26"/>
          <w:lang w:val="en-US"/>
        </w:rPr>
        <w:t>.</w:t>
      </w:r>
      <w:r w:rsidR="00EC3BC7">
        <w:rPr>
          <w:rFonts w:ascii="Times New Roman" w:hAnsi="Times New Roman" w:cs="Times New Roman"/>
          <w:sz w:val="26"/>
          <w:szCs w:val="26"/>
          <w:lang w:val="en-US"/>
        </w:rPr>
        <w:t xml:space="preserve"> In both TG and SG</w:t>
      </w:r>
      <w:r w:rsidRPr="00790073">
        <w:rPr>
          <w:rFonts w:ascii="Times New Roman" w:hAnsi="Times New Roman" w:cs="Times New Roman"/>
          <w:sz w:val="26"/>
          <w:szCs w:val="26"/>
          <w:lang w:val="en-US"/>
        </w:rPr>
        <w:t xml:space="preserve"> </w:t>
      </w:r>
      <w:r w:rsidR="003F7F51">
        <w:rPr>
          <w:rFonts w:ascii="Times New Roman" w:hAnsi="Times New Roman" w:cs="Times New Roman"/>
          <w:sz w:val="26"/>
          <w:szCs w:val="26"/>
          <w:lang w:val="en-US"/>
        </w:rPr>
        <w:t xml:space="preserve">the changes in </w:t>
      </w:r>
      <w:r w:rsidR="00790073" w:rsidRPr="00790073">
        <w:rPr>
          <w:rFonts w:ascii="Times New Roman" w:hAnsi="Times New Roman" w:cs="Times New Roman"/>
          <w:sz w:val="26"/>
          <w:szCs w:val="26"/>
          <w:lang w:val="en-US"/>
        </w:rPr>
        <w:t xml:space="preserve">LF/HF </w:t>
      </w:r>
      <w:r w:rsidR="003F7F51">
        <w:rPr>
          <w:rFonts w:ascii="Times New Roman" w:hAnsi="Times New Roman" w:cs="Times New Roman"/>
          <w:sz w:val="26"/>
          <w:szCs w:val="26"/>
          <w:lang w:val="en-US"/>
        </w:rPr>
        <w:t>were negligible</w:t>
      </w:r>
      <w:r w:rsidR="00275175">
        <w:rPr>
          <w:rFonts w:ascii="Times New Roman" w:hAnsi="Times New Roman" w:cs="Times New Roman"/>
          <w:sz w:val="26"/>
          <w:szCs w:val="26"/>
          <w:lang w:val="en-US"/>
        </w:rPr>
        <w:t xml:space="preserve">. </w:t>
      </w:r>
      <w:r w:rsidR="00965612">
        <w:rPr>
          <w:rFonts w:ascii="Times New Roman" w:hAnsi="Times New Roman" w:cs="Times New Roman"/>
          <w:sz w:val="26"/>
          <w:szCs w:val="26"/>
          <w:lang w:val="en-US"/>
        </w:rPr>
        <w:t xml:space="preserve">However, </w:t>
      </w:r>
      <w:r w:rsidR="00965612" w:rsidRPr="00D236D5">
        <w:rPr>
          <w:rFonts w:ascii="Times New Roman" w:hAnsi="Times New Roman" w:cs="Times New Roman"/>
          <w:sz w:val="26"/>
          <w:szCs w:val="26"/>
          <w:lang w:val="en-US"/>
        </w:rPr>
        <w:t>v</w:t>
      </w:r>
      <w:r w:rsidR="00790073" w:rsidRPr="00D236D5">
        <w:rPr>
          <w:rFonts w:ascii="Times New Roman" w:hAnsi="Times New Roman" w:cs="Times New Roman"/>
          <w:sz w:val="26"/>
          <w:szCs w:val="26"/>
          <w:lang w:val="en-US"/>
        </w:rPr>
        <w:t xml:space="preserve">ascular function </w:t>
      </w:r>
      <w:r w:rsidR="00B82029" w:rsidRPr="00D236D5">
        <w:rPr>
          <w:rFonts w:ascii="Times New Roman" w:hAnsi="Times New Roman" w:cs="Times New Roman"/>
          <w:sz w:val="26"/>
          <w:szCs w:val="26"/>
          <w:lang w:val="en-US"/>
        </w:rPr>
        <w:t xml:space="preserve">improved </w:t>
      </w:r>
      <w:r w:rsidR="00A67DC9" w:rsidRPr="00D236D5">
        <w:rPr>
          <w:rFonts w:ascii="Times New Roman" w:hAnsi="Times New Roman" w:cs="Times New Roman"/>
          <w:sz w:val="26"/>
          <w:szCs w:val="26"/>
          <w:lang w:val="en-US"/>
        </w:rPr>
        <w:t>significantly</w:t>
      </w:r>
      <w:r w:rsidR="00965612" w:rsidRPr="00D236D5">
        <w:rPr>
          <w:rFonts w:ascii="Times New Roman" w:hAnsi="Times New Roman" w:cs="Times New Roman"/>
          <w:sz w:val="26"/>
          <w:szCs w:val="26"/>
          <w:lang w:val="en-US"/>
        </w:rPr>
        <w:t xml:space="preserve"> </w:t>
      </w:r>
      <w:r w:rsidR="00B82029" w:rsidRPr="00D236D5">
        <w:rPr>
          <w:rFonts w:ascii="Times New Roman" w:hAnsi="Times New Roman" w:cs="Times New Roman"/>
          <w:sz w:val="26"/>
          <w:szCs w:val="26"/>
          <w:lang w:val="en-US"/>
        </w:rPr>
        <w:t>only in TG (</w:t>
      </w:r>
      <w:r w:rsidR="004E0C88" w:rsidRPr="00D236D5">
        <w:rPr>
          <w:rFonts w:ascii="Times New Roman" w:hAnsi="Times New Roman" w:cs="Times New Roman"/>
          <w:sz w:val="26"/>
          <w:szCs w:val="26"/>
          <w:lang w:val="en-US"/>
        </w:rPr>
        <w:t xml:space="preserve">FMD/SR </w:t>
      </w:r>
      <w:r w:rsidR="00A67DC9" w:rsidRPr="00D236D5">
        <w:rPr>
          <w:rFonts w:ascii="Times New Roman" w:hAnsi="Times New Roman" w:cs="Times New Roman"/>
          <w:sz w:val="26"/>
          <w:szCs w:val="26"/>
          <w:lang w:val="en-US"/>
        </w:rPr>
        <w:t>TG =</w:t>
      </w:r>
      <w:r w:rsidR="00275175" w:rsidRPr="00D236D5">
        <w:rPr>
          <w:rFonts w:ascii="Times New Roman" w:hAnsi="Times New Roman" w:cs="Times New Roman"/>
          <w:sz w:val="26"/>
          <w:szCs w:val="26"/>
          <w:lang w:val="en-US"/>
        </w:rPr>
        <w:t xml:space="preserve"> -31</w:t>
      </w:r>
      <w:r w:rsidR="00A67DC9" w:rsidRPr="00D236D5">
        <w:rPr>
          <w:rFonts w:ascii="Times New Roman" w:hAnsi="Times New Roman" w:cs="Times New Roman"/>
          <w:sz w:val="26"/>
          <w:szCs w:val="26"/>
          <w:lang w:val="en-US"/>
        </w:rPr>
        <w:t xml:space="preserve"> % FMD/SR; SG = </w:t>
      </w:r>
      <w:r w:rsidR="00275175" w:rsidRPr="00D236D5">
        <w:rPr>
          <w:rFonts w:ascii="Times New Roman" w:hAnsi="Times New Roman" w:cs="Times New Roman"/>
          <w:sz w:val="26"/>
          <w:szCs w:val="26"/>
          <w:lang w:val="en-US"/>
        </w:rPr>
        <w:t>-4</w:t>
      </w:r>
      <w:r w:rsidR="00A67DC9" w:rsidRPr="00D236D5">
        <w:rPr>
          <w:rFonts w:ascii="Times New Roman" w:hAnsi="Times New Roman" w:cs="Times New Roman"/>
          <w:sz w:val="26"/>
          <w:szCs w:val="26"/>
          <w:lang w:val="en-US"/>
        </w:rPr>
        <w:t xml:space="preserve"> % FMD/SR</w:t>
      </w:r>
      <w:r w:rsidR="00B82029" w:rsidRPr="00D236D5">
        <w:rPr>
          <w:rFonts w:ascii="Times New Roman" w:hAnsi="Times New Roman" w:cs="Times New Roman"/>
          <w:sz w:val="26"/>
          <w:szCs w:val="26"/>
          <w:lang w:val="en-US"/>
        </w:rPr>
        <w:t>)</w:t>
      </w:r>
      <w:r w:rsidR="00A67DC9" w:rsidRPr="00D236D5">
        <w:rPr>
          <w:rFonts w:ascii="Times New Roman" w:hAnsi="Times New Roman" w:cs="Times New Roman"/>
          <w:sz w:val="26"/>
          <w:szCs w:val="26"/>
          <w:lang w:val="en-US"/>
        </w:rPr>
        <w:t>.</w:t>
      </w:r>
      <w:r w:rsidR="00A67DC9" w:rsidRPr="00D236D5" w:rsidDel="00A67DC9">
        <w:rPr>
          <w:rFonts w:ascii="Times New Roman" w:hAnsi="Times New Roman" w:cs="Times New Roman"/>
          <w:sz w:val="26"/>
          <w:szCs w:val="26"/>
          <w:lang w:val="en-US"/>
        </w:rPr>
        <w:t xml:space="preserve"> </w:t>
      </w:r>
    </w:p>
    <w:p w14:paraId="1BBD9D19" w14:textId="77777777" w:rsidR="00461723" w:rsidRPr="00DB72CD" w:rsidRDefault="00461723" w:rsidP="00EC3BC7">
      <w:pPr>
        <w:widowControl w:val="0"/>
        <w:autoSpaceDE w:val="0"/>
        <w:autoSpaceDN w:val="0"/>
        <w:adjustRightInd w:val="0"/>
        <w:outlineLvl w:val="0"/>
        <w:rPr>
          <w:rFonts w:ascii="Times New Roman" w:hAnsi="Times New Roman" w:cs="Times New Roman"/>
          <w:color w:val="343434"/>
          <w:sz w:val="36"/>
          <w:szCs w:val="26"/>
          <w:lang w:val="en-US"/>
        </w:rPr>
      </w:pPr>
      <w:r w:rsidRPr="00D236D5">
        <w:rPr>
          <w:rFonts w:ascii="Times New Roman" w:hAnsi="Times New Roman" w:cs="Times New Roman"/>
          <w:color w:val="343434"/>
          <w:sz w:val="36"/>
          <w:szCs w:val="26"/>
          <w:lang w:val="en-US"/>
        </w:rPr>
        <w:t>Discussion</w:t>
      </w:r>
    </w:p>
    <w:p w14:paraId="470F710D" w14:textId="7A26903B" w:rsidR="00461723" w:rsidRPr="00790073" w:rsidRDefault="00600AB1" w:rsidP="00790073">
      <w:pPr>
        <w:widowControl w:val="0"/>
        <w:autoSpaceDE w:val="0"/>
        <w:autoSpaceDN w:val="0"/>
        <w:adjustRightInd w:val="0"/>
        <w:jc w:val="both"/>
        <w:rPr>
          <w:rFonts w:ascii="Times New Roman" w:hAnsi="Times New Roman" w:cs="Times New Roman"/>
          <w:sz w:val="26"/>
          <w:szCs w:val="26"/>
          <w:lang w:val="en-US"/>
        </w:rPr>
      </w:pPr>
      <w:r>
        <w:rPr>
          <w:rFonts w:ascii="Times New Roman" w:hAnsi="Times New Roman" w:cs="Times New Roman"/>
          <w:sz w:val="26"/>
          <w:szCs w:val="26"/>
          <w:lang w:val="en-US"/>
        </w:rPr>
        <w:t>D</w:t>
      </w:r>
      <w:r w:rsidRPr="00DB72CD">
        <w:rPr>
          <w:rFonts w:ascii="Times New Roman" w:hAnsi="Times New Roman" w:cs="Times New Roman"/>
          <w:sz w:val="26"/>
          <w:szCs w:val="26"/>
          <w:lang w:val="en-US"/>
        </w:rPr>
        <w:t xml:space="preserve">ata from the current study </w:t>
      </w:r>
      <w:r>
        <w:rPr>
          <w:rFonts w:ascii="Times New Roman" w:hAnsi="Times New Roman" w:cs="Times New Roman"/>
          <w:sz w:val="26"/>
          <w:szCs w:val="26"/>
          <w:lang w:val="en-US"/>
        </w:rPr>
        <w:t xml:space="preserve">indicate a positive effect of </w:t>
      </w:r>
      <w:r w:rsidRPr="00DB72CD">
        <w:rPr>
          <w:rFonts w:ascii="Times New Roman" w:hAnsi="Times New Roman" w:cs="Times New Roman"/>
          <w:sz w:val="26"/>
          <w:szCs w:val="26"/>
          <w:lang w:val="en-US"/>
        </w:rPr>
        <w:t>RMT</w:t>
      </w:r>
      <w:r>
        <w:rPr>
          <w:rFonts w:ascii="Times New Roman" w:hAnsi="Times New Roman" w:cs="Times New Roman"/>
          <w:sz w:val="26"/>
          <w:szCs w:val="26"/>
          <w:lang w:val="en-US"/>
        </w:rPr>
        <w:t xml:space="preserve"> on </w:t>
      </w:r>
      <w:r w:rsidR="00DF1655">
        <w:rPr>
          <w:rFonts w:ascii="Times New Roman" w:hAnsi="Times New Roman" w:cs="Times New Roman"/>
          <w:sz w:val="26"/>
          <w:szCs w:val="26"/>
          <w:lang w:val="en-US"/>
        </w:rPr>
        <w:t xml:space="preserve">both pulmonary and </w:t>
      </w:r>
      <w:r>
        <w:rPr>
          <w:rFonts w:ascii="Times New Roman" w:hAnsi="Times New Roman" w:cs="Times New Roman"/>
          <w:sz w:val="26"/>
          <w:szCs w:val="26"/>
          <w:lang w:val="en-US"/>
        </w:rPr>
        <w:t xml:space="preserve">vascular function. However, contrary to our hypothesis, </w:t>
      </w:r>
      <w:r w:rsidR="00DE095D">
        <w:rPr>
          <w:rFonts w:ascii="Times New Roman" w:hAnsi="Times New Roman" w:cs="Times New Roman"/>
          <w:sz w:val="26"/>
          <w:szCs w:val="26"/>
          <w:lang w:val="en-US"/>
        </w:rPr>
        <w:t>the</w:t>
      </w:r>
      <w:r>
        <w:rPr>
          <w:rFonts w:ascii="Times New Roman" w:hAnsi="Times New Roman" w:cs="Times New Roman"/>
          <w:sz w:val="26"/>
          <w:szCs w:val="26"/>
          <w:lang w:val="en-US"/>
        </w:rPr>
        <w:t>s</w:t>
      </w:r>
      <w:r w:rsidR="00DE095D">
        <w:rPr>
          <w:rFonts w:ascii="Times New Roman" w:hAnsi="Times New Roman" w:cs="Times New Roman"/>
          <w:sz w:val="26"/>
          <w:szCs w:val="26"/>
          <w:lang w:val="en-US"/>
        </w:rPr>
        <w:t>e</w:t>
      </w:r>
      <w:r>
        <w:rPr>
          <w:rFonts w:ascii="Times New Roman" w:hAnsi="Times New Roman" w:cs="Times New Roman"/>
          <w:sz w:val="26"/>
          <w:szCs w:val="26"/>
          <w:lang w:val="en-US"/>
        </w:rPr>
        <w:t xml:space="preserve"> positive result</w:t>
      </w:r>
      <w:r w:rsidR="00DE095D">
        <w:rPr>
          <w:rFonts w:ascii="Times New Roman" w:hAnsi="Times New Roman" w:cs="Times New Roman"/>
          <w:sz w:val="26"/>
          <w:szCs w:val="26"/>
          <w:lang w:val="en-US"/>
        </w:rPr>
        <w:t>s seem</w:t>
      </w:r>
      <w:r>
        <w:rPr>
          <w:rFonts w:ascii="Times New Roman" w:hAnsi="Times New Roman" w:cs="Times New Roman"/>
          <w:sz w:val="26"/>
          <w:szCs w:val="26"/>
          <w:lang w:val="en-US"/>
        </w:rPr>
        <w:t xml:space="preserve"> not primarily induced by adaptations of the autonomic balance. </w:t>
      </w:r>
      <w:r w:rsidR="00A66211" w:rsidRPr="00D236D5">
        <w:rPr>
          <w:rFonts w:ascii="Times New Roman" w:hAnsi="Times New Roman" w:cs="Times New Roman"/>
          <w:sz w:val="26"/>
          <w:szCs w:val="26"/>
          <w:lang w:val="en-US"/>
        </w:rPr>
        <w:t xml:space="preserve">Therefore, </w:t>
      </w:r>
      <w:r w:rsidR="00DE095D" w:rsidRPr="00D236D5">
        <w:rPr>
          <w:rFonts w:ascii="Times New Roman" w:hAnsi="Times New Roman" w:cs="Times New Roman"/>
          <w:sz w:val="26"/>
          <w:szCs w:val="26"/>
          <w:lang w:val="en-US"/>
        </w:rPr>
        <w:t>physiological factors</w:t>
      </w:r>
      <w:r w:rsidR="00B82029" w:rsidRPr="00D236D5">
        <w:rPr>
          <w:rFonts w:ascii="Times New Roman" w:hAnsi="Times New Roman" w:cs="Times New Roman"/>
          <w:sz w:val="26"/>
          <w:szCs w:val="26"/>
          <w:lang w:val="en-US"/>
        </w:rPr>
        <w:t xml:space="preserve"> other</w:t>
      </w:r>
      <w:r w:rsidR="00DE095D" w:rsidRPr="00D236D5">
        <w:rPr>
          <w:rFonts w:ascii="Times New Roman" w:hAnsi="Times New Roman" w:cs="Times New Roman"/>
          <w:sz w:val="26"/>
          <w:szCs w:val="26"/>
          <w:lang w:val="en-US"/>
        </w:rPr>
        <w:t xml:space="preserve"> than</w:t>
      </w:r>
      <w:r w:rsidR="00DE095D">
        <w:rPr>
          <w:rFonts w:ascii="Times New Roman" w:hAnsi="Times New Roman" w:cs="Times New Roman"/>
          <w:sz w:val="26"/>
          <w:szCs w:val="26"/>
          <w:lang w:val="en-US"/>
        </w:rPr>
        <w:t xml:space="preserve"> the modulation of sympathetic and parasympathetic nerve activity, seem positively triggered by the RMT</w:t>
      </w:r>
      <w:r w:rsidR="00EC3BC7">
        <w:rPr>
          <w:rFonts w:ascii="Times New Roman" w:hAnsi="Times New Roman" w:cs="Times New Roman"/>
          <w:sz w:val="26"/>
          <w:szCs w:val="26"/>
          <w:lang w:val="en-US"/>
        </w:rPr>
        <w:t xml:space="preserve"> </w:t>
      </w:r>
      <w:r w:rsidR="004E692E">
        <w:rPr>
          <w:rFonts w:ascii="Times New Roman" w:hAnsi="Times New Roman" w:cs="Times New Roman"/>
          <w:sz w:val="26"/>
          <w:szCs w:val="26"/>
          <w:vertAlign w:val="superscript"/>
          <w:lang w:val="en-US"/>
        </w:rPr>
        <w:t>(3</w:t>
      </w:r>
      <w:bookmarkStart w:id="0" w:name="_GoBack"/>
      <w:bookmarkEnd w:id="0"/>
      <w:r w:rsidR="00D5333A" w:rsidRPr="00275175">
        <w:rPr>
          <w:rFonts w:ascii="Times New Roman" w:hAnsi="Times New Roman" w:cs="Times New Roman"/>
          <w:sz w:val="26"/>
          <w:szCs w:val="26"/>
          <w:vertAlign w:val="superscript"/>
          <w:lang w:val="en-US"/>
        </w:rPr>
        <w:t>)</w:t>
      </w:r>
      <w:r w:rsidR="00D5333A">
        <w:rPr>
          <w:rFonts w:ascii="Times New Roman" w:hAnsi="Times New Roman" w:cs="Times New Roman"/>
          <w:sz w:val="26"/>
          <w:szCs w:val="26"/>
          <w:lang w:val="en-US"/>
        </w:rPr>
        <w:t>.</w:t>
      </w:r>
    </w:p>
    <w:p w14:paraId="6A13DDBA" w14:textId="32E432A2" w:rsidR="00D5333A" w:rsidRPr="00DB72CD" w:rsidRDefault="00D5333A" w:rsidP="00D5333A">
      <w:pPr>
        <w:widowControl w:val="0"/>
        <w:autoSpaceDE w:val="0"/>
        <w:autoSpaceDN w:val="0"/>
        <w:adjustRightInd w:val="0"/>
        <w:rPr>
          <w:rFonts w:ascii="Times New Roman" w:hAnsi="Times New Roman" w:cs="Times New Roman"/>
          <w:color w:val="343434"/>
          <w:sz w:val="36"/>
          <w:szCs w:val="26"/>
          <w:lang w:val="en-US"/>
        </w:rPr>
      </w:pPr>
      <w:r>
        <w:rPr>
          <w:rFonts w:ascii="Times New Roman" w:hAnsi="Times New Roman" w:cs="Times New Roman"/>
          <w:color w:val="343434"/>
          <w:sz w:val="36"/>
          <w:szCs w:val="26"/>
          <w:lang w:val="en-US"/>
        </w:rPr>
        <w:t>Refe</w:t>
      </w:r>
      <w:r w:rsidRPr="00D236D5">
        <w:rPr>
          <w:rFonts w:ascii="Times New Roman" w:hAnsi="Times New Roman" w:cs="Times New Roman"/>
          <w:color w:val="343434"/>
          <w:sz w:val="36"/>
          <w:szCs w:val="26"/>
          <w:lang w:val="en-US"/>
        </w:rPr>
        <w:t>rence</w:t>
      </w:r>
      <w:r w:rsidR="00B82029" w:rsidRPr="00D236D5">
        <w:rPr>
          <w:rFonts w:ascii="Times New Roman" w:hAnsi="Times New Roman" w:cs="Times New Roman"/>
          <w:color w:val="343434"/>
          <w:sz w:val="36"/>
          <w:szCs w:val="26"/>
          <w:lang w:val="en-US"/>
        </w:rPr>
        <w:t>s</w:t>
      </w:r>
    </w:p>
    <w:p w14:paraId="52676AF0" w14:textId="77777777" w:rsidR="004E692E" w:rsidRPr="00ED78FA" w:rsidRDefault="004E692E" w:rsidP="004E692E">
      <w:pPr>
        <w:pStyle w:val="EndNoteBibliography"/>
        <w:numPr>
          <w:ilvl w:val="0"/>
          <w:numId w:val="1"/>
        </w:numPr>
        <w:spacing w:after="240"/>
        <w:rPr>
          <w:noProof/>
        </w:rPr>
      </w:pPr>
      <w:r w:rsidRPr="00ED78FA">
        <w:rPr>
          <w:noProof/>
        </w:rPr>
        <w:t>Vieira DS, Mendes LP, Elmiro NS, Velloso M, Britto RR, Parreira VF.</w:t>
      </w:r>
      <w:r w:rsidRPr="004C14A7">
        <w:rPr>
          <w:noProof/>
        </w:rPr>
        <w:t xml:space="preserve"> </w:t>
      </w:r>
      <w:r>
        <w:rPr>
          <w:noProof/>
        </w:rPr>
        <w:t>(</w:t>
      </w:r>
      <w:r w:rsidRPr="00ED78FA">
        <w:rPr>
          <w:noProof/>
        </w:rPr>
        <w:t>2014</w:t>
      </w:r>
      <w:r>
        <w:rPr>
          <w:noProof/>
        </w:rPr>
        <w:t>)</w:t>
      </w:r>
      <w:r w:rsidRPr="00ED78FA">
        <w:rPr>
          <w:noProof/>
        </w:rPr>
        <w:t xml:space="preserve"> Braz J Phys Ther. 18:544-52.</w:t>
      </w:r>
    </w:p>
    <w:p w14:paraId="172E2375" w14:textId="77777777" w:rsidR="00D5333A" w:rsidRPr="00102957" w:rsidRDefault="00D5333A" w:rsidP="00D5333A">
      <w:pPr>
        <w:widowControl w:val="0"/>
        <w:autoSpaceDE w:val="0"/>
        <w:autoSpaceDN w:val="0"/>
        <w:adjustRightInd w:val="0"/>
        <w:jc w:val="both"/>
        <w:rPr>
          <w:rFonts w:ascii="Times New Roman" w:hAnsi="Times New Roman" w:cs="Times New Roman"/>
          <w:noProof/>
          <w:sz w:val="26"/>
          <w:szCs w:val="26"/>
        </w:rPr>
      </w:pPr>
    </w:p>
    <w:p w14:paraId="6012EEC8" w14:textId="77777777" w:rsidR="00D5333A" w:rsidRPr="00102957" w:rsidRDefault="00D5333A" w:rsidP="00D5333A">
      <w:pPr>
        <w:pStyle w:val="Paragrafoelenco"/>
        <w:widowControl w:val="0"/>
        <w:numPr>
          <w:ilvl w:val="0"/>
          <w:numId w:val="1"/>
        </w:numPr>
        <w:autoSpaceDE w:val="0"/>
        <w:autoSpaceDN w:val="0"/>
        <w:adjustRightInd w:val="0"/>
        <w:jc w:val="both"/>
        <w:rPr>
          <w:rFonts w:ascii="Times New Roman" w:hAnsi="Times New Roman" w:cs="Times New Roman"/>
          <w:sz w:val="26"/>
          <w:szCs w:val="26"/>
          <w:lang w:val="en-US"/>
        </w:rPr>
      </w:pPr>
      <w:r w:rsidRPr="00102957">
        <w:rPr>
          <w:rFonts w:ascii="Times New Roman" w:hAnsi="Times New Roman" w:cs="Times New Roman"/>
          <w:noProof/>
          <w:sz w:val="26"/>
          <w:szCs w:val="26"/>
        </w:rPr>
        <w:t>Joseph CN, Porta C, Casucci G, Casiraghi N, Maffeis M, Rossi M, et al. (2005) Hypertension, 46:714-8.</w:t>
      </w:r>
    </w:p>
    <w:p w14:paraId="515F6019" w14:textId="786947A2" w:rsidR="00D5333A" w:rsidRPr="00102957" w:rsidRDefault="00D5333A" w:rsidP="00D5333A">
      <w:pPr>
        <w:pStyle w:val="Paragrafoelenco"/>
        <w:widowControl w:val="0"/>
        <w:numPr>
          <w:ilvl w:val="0"/>
          <w:numId w:val="1"/>
        </w:numPr>
        <w:autoSpaceDE w:val="0"/>
        <w:autoSpaceDN w:val="0"/>
        <w:adjustRightInd w:val="0"/>
        <w:jc w:val="both"/>
        <w:rPr>
          <w:rFonts w:ascii="Times New Roman" w:hAnsi="Times New Roman" w:cs="Times New Roman"/>
          <w:noProof/>
          <w:sz w:val="26"/>
          <w:szCs w:val="26"/>
        </w:rPr>
      </w:pPr>
      <w:r w:rsidRPr="00787F1C">
        <w:rPr>
          <w:rFonts w:ascii="Times New Roman" w:hAnsi="Times New Roman" w:cs="Times New Roman"/>
          <w:noProof/>
          <w:sz w:val="26"/>
          <w:szCs w:val="26"/>
          <w:lang w:val="en-US"/>
        </w:rPr>
        <w:lastRenderedPageBreak/>
        <w:t>Atkinson CL, Lewis NC, Carter HH, Thijssen DH, Ainslie PN, Green DJ</w:t>
      </w:r>
      <w:r w:rsidR="001847A0">
        <w:rPr>
          <w:rFonts w:ascii="Times New Roman" w:hAnsi="Times New Roman" w:cs="Times New Roman"/>
          <w:noProof/>
          <w:sz w:val="26"/>
          <w:szCs w:val="26"/>
          <w:lang w:val="en-US"/>
        </w:rPr>
        <w:t>. (2015)</w:t>
      </w:r>
      <w:r w:rsidRPr="00787F1C">
        <w:rPr>
          <w:rFonts w:ascii="Times New Roman" w:hAnsi="Times New Roman" w:cs="Times New Roman"/>
          <w:noProof/>
          <w:sz w:val="26"/>
          <w:szCs w:val="26"/>
          <w:lang w:val="en-US"/>
        </w:rPr>
        <w:t xml:space="preserve"> </w:t>
      </w:r>
      <w:r w:rsidRPr="00102957">
        <w:rPr>
          <w:rFonts w:ascii="Times New Roman" w:hAnsi="Times New Roman" w:cs="Times New Roman"/>
          <w:noProof/>
          <w:sz w:val="26"/>
          <w:szCs w:val="26"/>
        </w:rPr>
        <w:t>J Physiol, 593:5145-56.</w:t>
      </w:r>
    </w:p>
    <w:p w14:paraId="7199561C" w14:textId="797061E1" w:rsidR="0026791E" w:rsidRDefault="0026791E" w:rsidP="00784F65"/>
    <w:sectPr w:rsidR="0026791E" w:rsidSect="00C16BE1">
      <w:pgSz w:w="12240" w:h="15840"/>
      <w:pgMar w:top="1417" w:right="1134" w:bottom="1134" w:left="1134"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Lucida Grande">
    <w:panose1 w:val="020B0600040502020204"/>
    <w:charset w:val="00"/>
    <w:family w:val="auto"/>
    <w:pitch w:val="variable"/>
    <w:sig w:usb0="E1000AEF" w:usb1="5000A1FF" w:usb2="00000000" w:usb3="00000000" w:csb0="000001BF" w:csb1="00000000"/>
  </w:font>
  <w:font w:name="ＭＳ 明朝">
    <w:charset w:val="80"/>
    <w:family w:val="auto"/>
    <w:pitch w:val="variable"/>
    <w:sig w:usb0="E00002FF" w:usb1="6AC7FDFB" w:usb2="08000012" w:usb3="00000000" w:csb0="0002009F" w:csb1="00000000"/>
  </w:font>
  <w:font w:name="MS Mincho">
    <w:panose1 w:val="02020609040205080304"/>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13D6F10"/>
    <w:multiLevelType w:val="hybridMultilevel"/>
    <w:tmpl w:val="8D4AC288"/>
    <w:lvl w:ilvl="0" w:tplc="F4F0231E">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6637"/>
    <w:rsid w:val="00013D26"/>
    <w:rsid w:val="00014F4E"/>
    <w:rsid w:val="00020A2A"/>
    <w:rsid w:val="000263E8"/>
    <w:rsid w:val="0005739C"/>
    <w:rsid w:val="000A2D62"/>
    <w:rsid w:val="001540C4"/>
    <w:rsid w:val="001847A0"/>
    <w:rsid w:val="0026791E"/>
    <w:rsid w:val="00275175"/>
    <w:rsid w:val="002A292D"/>
    <w:rsid w:val="003B5EE1"/>
    <w:rsid w:val="003F7F51"/>
    <w:rsid w:val="00461723"/>
    <w:rsid w:val="004C10CA"/>
    <w:rsid w:val="004C14A7"/>
    <w:rsid w:val="004C6DC5"/>
    <w:rsid w:val="004E0C88"/>
    <w:rsid w:val="004E692E"/>
    <w:rsid w:val="004F5473"/>
    <w:rsid w:val="00542389"/>
    <w:rsid w:val="00555ED3"/>
    <w:rsid w:val="00556235"/>
    <w:rsid w:val="005923F5"/>
    <w:rsid w:val="005A1BC4"/>
    <w:rsid w:val="005B7369"/>
    <w:rsid w:val="00600AB1"/>
    <w:rsid w:val="00622944"/>
    <w:rsid w:val="006D02FA"/>
    <w:rsid w:val="00743E45"/>
    <w:rsid w:val="00776A90"/>
    <w:rsid w:val="00783D9E"/>
    <w:rsid w:val="00784F65"/>
    <w:rsid w:val="00787F1C"/>
    <w:rsid w:val="00790073"/>
    <w:rsid w:val="007A040C"/>
    <w:rsid w:val="007B07EC"/>
    <w:rsid w:val="007B4297"/>
    <w:rsid w:val="007E5A7E"/>
    <w:rsid w:val="00872310"/>
    <w:rsid w:val="0090162B"/>
    <w:rsid w:val="00901E1E"/>
    <w:rsid w:val="00965612"/>
    <w:rsid w:val="00972349"/>
    <w:rsid w:val="009A0346"/>
    <w:rsid w:val="009D0982"/>
    <w:rsid w:val="009D5847"/>
    <w:rsid w:val="009E5888"/>
    <w:rsid w:val="00A10BA3"/>
    <w:rsid w:val="00A158ED"/>
    <w:rsid w:val="00A24F21"/>
    <w:rsid w:val="00A31494"/>
    <w:rsid w:val="00A478E4"/>
    <w:rsid w:val="00A66211"/>
    <w:rsid w:val="00A67DC9"/>
    <w:rsid w:val="00B16A63"/>
    <w:rsid w:val="00B426B4"/>
    <w:rsid w:val="00B82029"/>
    <w:rsid w:val="00B83CE6"/>
    <w:rsid w:val="00BA6637"/>
    <w:rsid w:val="00C16BE1"/>
    <w:rsid w:val="00C47543"/>
    <w:rsid w:val="00CE2EE5"/>
    <w:rsid w:val="00D236D5"/>
    <w:rsid w:val="00D5333A"/>
    <w:rsid w:val="00D716E2"/>
    <w:rsid w:val="00DB72CD"/>
    <w:rsid w:val="00DE095D"/>
    <w:rsid w:val="00DF1655"/>
    <w:rsid w:val="00E16291"/>
    <w:rsid w:val="00E20B9C"/>
    <w:rsid w:val="00E675B9"/>
    <w:rsid w:val="00E92D6F"/>
    <w:rsid w:val="00EC3BC7"/>
    <w:rsid w:val="00ED6EB9"/>
    <w:rsid w:val="00F17E90"/>
    <w:rsid w:val="00F34C22"/>
    <w:rsid w:val="00FA6821"/>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0AC833E"/>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3B5EE1"/>
    <w:pPr>
      <w:spacing w:before="100" w:beforeAutospacing="1" w:after="100" w:afterAutospacing="1"/>
    </w:pPr>
    <w:rPr>
      <w:rFonts w:ascii="Times New Roman" w:hAnsi="Times New Roman" w:cs="Times New Roman"/>
      <w:lang w:eastAsia="it-IT"/>
    </w:rPr>
  </w:style>
  <w:style w:type="paragraph" w:styleId="Testofumetto">
    <w:name w:val="Balloon Text"/>
    <w:basedOn w:val="Normale"/>
    <w:link w:val="TestofumettoCarattere"/>
    <w:uiPriority w:val="99"/>
    <w:semiHidden/>
    <w:unhideWhenUsed/>
    <w:rsid w:val="007B07EC"/>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7B07EC"/>
    <w:rPr>
      <w:rFonts w:ascii="Lucida Grande" w:hAnsi="Lucida Grande" w:cs="Lucida Grande"/>
      <w:sz w:val="18"/>
      <w:szCs w:val="18"/>
    </w:rPr>
  </w:style>
  <w:style w:type="paragraph" w:styleId="Revisione">
    <w:name w:val="Revision"/>
    <w:hidden/>
    <w:uiPriority w:val="99"/>
    <w:semiHidden/>
    <w:rsid w:val="00D5333A"/>
  </w:style>
  <w:style w:type="paragraph" w:styleId="Paragrafoelenco">
    <w:name w:val="List Paragraph"/>
    <w:basedOn w:val="Normale"/>
    <w:uiPriority w:val="34"/>
    <w:qFormat/>
    <w:rsid w:val="00D5333A"/>
    <w:pPr>
      <w:ind w:left="720"/>
      <w:contextualSpacing/>
    </w:pPr>
  </w:style>
  <w:style w:type="paragraph" w:customStyle="1" w:styleId="EndNoteBibliography">
    <w:name w:val="EndNote Bibliography"/>
    <w:basedOn w:val="Normale"/>
    <w:rsid w:val="00784F65"/>
    <w:pPr>
      <w:spacing w:line="480" w:lineRule="auto"/>
    </w:pPr>
    <w:rPr>
      <w:rFonts w:ascii="Times New Roman" w:eastAsiaTheme="minorEastAsia"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2137707">
      <w:bodyDiv w:val="1"/>
      <w:marLeft w:val="0"/>
      <w:marRight w:val="0"/>
      <w:marTop w:val="0"/>
      <w:marBottom w:val="0"/>
      <w:divBdr>
        <w:top w:val="none" w:sz="0" w:space="0" w:color="auto"/>
        <w:left w:val="none" w:sz="0" w:space="0" w:color="auto"/>
        <w:bottom w:val="none" w:sz="0" w:space="0" w:color="auto"/>
        <w:right w:val="none" w:sz="0" w:space="0" w:color="auto"/>
      </w:divBdr>
    </w:div>
    <w:div w:id="5027418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4FDAA1FC-EA47-374A-87D2-6E2F43EE7D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361</Words>
  <Characters>2062</Characters>
  <Application>Microsoft Macintosh Word</Application>
  <DocSecurity>0</DocSecurity>
  <Lines>17</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2419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 di Microsoft Office</dc:creator>
  <cp:keywords/>
  <dc:description/>
  <cp:lastModifiedBy>Utente di Microsoft Office</cp:lastModifiedBy>
  <cp:revision>4</cp:revision>
  <dcterms:created xsi:type="dcterms:W3CDTF">2016-02-29T11:09:00Z</dcterms:created>
  <dcterms:modified xsi:type="dcterms:W3CDTF">2016-02-29T21:03:00Z</dcterms:modified>
</cp:coreProperties>
</file>